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3704C4">
        <w:rPr>
          <w:b/>
          <w:sz w:val="24"/>
          <w:szCs w:val="24"/>
        </w:rPr>
        <w:t>8-4</w:t>
      </w:r>
      <w:r w:rsidR="00522FBD"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7B04DD" w:rsidRDefault="007B04DD">
      <w:pPr>
        <w:rPr>
          <w:sz w:val="24"/>
          <w:szCs w:val="24"/>
        </w:rPr>
      </w:pPr>
    </w:p>
    <w:p w:rsidR="000F0F9D" w:rsidRPr="00522FBD" w:rsidRDefault="007B04DD" w:rsidP="000F0F9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33234E" w:rsidRDefault="0033234E"/>
    <w:p w:rsidR="0033234E" w:rsidRDefault="0033234E">
      <w:r>
        <w:t xml:space="preserve">VI. His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adhortationibus</w:t>
      </w:r>
      <w:proofErr w:type="spellEnd"/>
      <w:r>
        <w:t xml:space="preserve"> animi </w:t>
      </w:r>
      <w:proofErr w:type="spellStart"/>
      <w:r>
        <w:t>militum</w:t>
      </w:r>
      <w:proofErr w:type="spellEnd"/>
      <w:r>
        <w:t xml:space="preserve"> </w:t>
      </w:r>
      <w:proofErr w:type="spellStart"/>
      <w:r>
        <w:t>erigebantur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terrebat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portenti </w:t>
      </w:r>
      <w:proofErr w:type="spellStart"/>
      <w:r>
        <w:t>religio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navigantibus</w:t>
      </w:r>
      <w:proofErr w:type="spellEnd"/>
      <w:r>
        <w:t xml:space="preserve"> sol </w:t>
      </w:r>
      <w:proofErr w:type="spellStart"/>
      <w:r>
        <w:t>defecerat</w:t>
      </w:r>
      <w:proofErr w:type="spellEnd"/>
      <w:r>
        <w:t xml:space="preserve">. </w:t>
      </w:r>
      <w:r>
        <w:rPr>
          <w:sz w:val="20"/>
          <w:szCs w:val="20"/>
        </w:rPr>
        <w:t>2</w:t>
      </w:r>
      <w:r>
        <w:t xml:space="preserve"> </w:t>
      </w:r>
      <w:proofErr w:type="spellStart"/>
      <w:r>
        <w:t>Cuius</w:t>
      </w:r>
      <w:proofErr w:type="spellEnd"/>
      <w:r>
        <w:t xml:space="preserve"> rei </w:t>
      </w:r>
      <w:proofErr w:type="spellStart"/>
      <w:r>
        <w:t>rationem</w:t>
      </w:r>
      <w:proofErr w:type="spellEnd"/>
      <w:r>
        <w:t xml:space="preserve"> non minore cura </w:t>
      </w:r>
      <w:proofErr w:type="spellStart"/>
      <w:r>
        <w:t>rex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belli </w:t>
      </w:r>
      <w:proofErr w:type="spellStart"/>
      <w:r>
        <w:t>reddebat</w:t>
      </w:r>
      <w:proofErr w:type="spellEnd"/>
      <w:r>
        <w:t xml:space="preserve">, </w:t>
      </w:r>
      <w:proofErr w:type="spellStart"/>
      <w:r>
        <w:t>adfirmans</w:t>
      </w:r>
      <w:proofErr w:type="spellEnd"/>
      <w:r>
        <w:t xml:space="preserve">, si </w:t>
      </w:r>
      <w:proofErr w:type="spellStart"/>
      <w:r>
        <w:t>prius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proficiscerentur</w:t>
      </w:r>
      <w:proofErr w:type="spellEnd"/>
      <w:r>
        <w:t xml:space="preserve"> factum </w:t>
      </w:r>
      <w:proofErr w:type="spellStart"/>
      <w:r>
        <w:t>esset</w:t>
      </w:r>
      <w:proofErr w:type="spellEnd"/>
      <w:r>
        <w:t xml:space="preserve">, </w:t>
      </w:r>
      <w:proofErr w:type="spellStart"/>
      <w:r>
        <w:t>crediturum</w:t>
      </w:r>
      <w:proofErr w:type="spellEnd"/>
      <w:r>
        <w:t xml:space="preserve"> </w:t>
      </w:r>
      <w:proofErr w:type="spellStart"/>
      <w:r>
        <w:t>adversum</w:t>
      </w:r>
      <w:proofErr w:type="spellEnd"/>
      <w:r>
        <w:t xml:space="preserve"> </w:t>
      </w:r>
      <w:proofErr w:type="spellStart"/>
      <w:r>
        <w:t>profecturis</w:t>
      </w:r>
      <w:proofErr w:type="spellEnd"/>
      <w:r>
        <w:t xml:space="preserve"> </w:t>
      </w:r>
      <w:proofErr w:type="spellStart"/>
      <w:r>
        <w:t>prodigium</w:t>
      </w:r>
      <w:proofErr w:type="spellEnd"/>
      <w:r>
        <w:t xml:space="preserve"> esse; nunc,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egressis</w:t>
      </w:r>
      <w:proofErr w:type="spellEnd"/>
      <w:r>
        <w:t xml:space="preserve"> </w:t>
      </w:r>
      <w:proofErr w:type="spellStart"/>
      <w:r>
        <w:t>acciderit</w:t>
      </w:r>
      <w:proofErr w:type="spellEnd"/>
      <w:r>
        <w:t xml:space="preserve">, </w:t>
      </w:r>
      <w:proofErr w:type="spellStart"/>
      <w:r>
        <w:t>illis</w:t>
      </w:r>
      <w:proofErr w:type="spellEnd"/>
      <w:r>
        <w:t xml:space="preserve">, ad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eatur</w:t>
      </w:r>
      <w:proofErr w:type="spellEnd"/>
      <w:r>
        <w:t xml:space="preserve">, </w:t>
      </w:r>
      <w:proofErr w:type="spellStart"/>
      <w:r>
        <w:t>portendere</w:t>
      </w:r>
      <w:proofErr w:type="spellEnd"/>
      <w:r>
        <w:t xml:space="preserve">. </w:t>
      </w:r>
      <w:r>
        <w:rPr>
          <w:sz w:val="20"/>
          <w:szCs w:val="20"/>
        </w:rPr>
        <w:t>3</w:t>
      </w:r>
      <w:r>
        <w:t xml:space="preserve"> Porro </w:t>
      </w:r>
      <w:proofErr w:type="spellStart"/>
      <w:r>
        <w:t>defectus</w:t>
      </w:r>
      <w:proofErr w:type="spellEnd"/>
      <w:r>
        <w:t xml:space="preserve"> </w:t>
      </w:r>
      <w:proofErr w:type="spellStart"/>
      <w:r>
        <w:t>naturalium</w:t>
      </w:r>
      <w:proofErr w:type="spellEnd"/>
      <w:r>
        <w:t xml:space="preserve"> </w:t>
      </w:r>
      <w:proofErr w:type="spellStart"/>
      <w:r>
        <w:t>siderum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praesentem</w:t>
      </w:r>
      <w:proofErr w:type="spellEnd"/>
      <w:r>
        <w:t xml:space="preserve"> rerum </w:t>
      </w:r>
      <w:proofErr w:type="spellStart"/>
      <w:r>
        <w:t>statum</w:t>
      </w:r>
      <w:proofErr w:type="spellEnd"/>
      <w:r>
        <w:t xml:space="preserve"> mutare, </w:t>
      </w:r>
      <w:proofErr w:type="spellStart"/>
      <w:r>
        <w:t>certumque</w:t>
      </w:r>
      <w:proofErr w:type="spellEnd"/>
      <w:r>
        <w:t xml:space="preserve"> esse et </w:t>
      </w:r>
      <w:proofErr w:type="spellStart"/>
      <w:r>
        <w:t>florentibus</w:t>
      </w:r>
      <w:proofErr w:type="spellEnd"/>
      <w:r>
        <w:t xml:space="preserve"> </w:t>
      </w:r>
      <w:proofErr w:type="spellStart"/>
      <w:r>
        <w:t>Karthaginiensium</w:t>
      </w:r>
      <w:proofErr w:type="spellEnd"/>
      <w:r>
        <w:t xml:space="preserve"> </w:t>
      </w:r>
      <w:proofErr w:type="spellStart"/>
      <w:r>
        <w:t>opibus</w:t>
      </w:r>
      <w:proofErr w:type="spellEnd"/>
      <w:r>
        <w:t xml:space="preserve"> et </w:t>
      </w:r>
      <w:proofErr w:type="spellStart"/>
      <w:r>
        <w:t>laboribus</w:t>
      </w:r>
      <w:proofErr w:type="spellEnd"/>
      <w:r>
        <w:t xml:space="preserve"> </w:t>
      </w:r>
      <w:proofErr w:type="spellStart"/>
      <w:r>
        <w:t>adversisque</w:t>
      </w:r>
      <w:proofErr w:type="spellEnd"/>
      <w:r>
        <w:t xml:space="preserve"> rebus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commutationem</w:t>
      </w:r>
      <w:proofErr w:type="spellEnd"/>
      <w:r>
        <w:t xml:space="preserve"> </w:t>
      </w:r>
      <w:proofErr w:type="spellStart"/>
      <w:r>
        <w:t>significari</w:t>
      </w:r>
      <w:proofErr w:type="spellEnd"/>
      <w:r>
        <w:t xml:space="preserve">.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S</w:t>
      </w:r>
      <w:r>
        <w:t xml:space="preserve">ic </w:t>
      </w:r>
      <w:proofErr w:type="spellStart"/>
      <w:r>
        <w:t>consolatis</w:t>
      </w:r>
      <w:proofErr w:type="spellEnd"/>
      <w:r>
        <w:t xml:space="preserve"> </w:t>
      </w:r>
      <w:proofErr w:type="spellStart"/>
      <w:r>
        <w:t>militibus</w:t>
      </w:r>
      <w:proofErr w:type="spellEnd"/>
      <w:r>
        <w:t xml:space="preserve"> </w:t>
      </w:r>
      <w:proofErr w:type="spellStart"/>
      <w:r>
        <w:t>universas</w:t>
      </w:r>
      <w:proofErr w:type="spellEnd"/>
      <w:r>
        <w:t xml:space="preserve"> </w:t>
      </w:r>
      <w:proofErr w:type="spellStart"/>
      <w:r>
        <w:t>naves</w:t>
      </w:r>
      <w:proofErr w:type="spellEnd"/>
      <w:r>
        <w:t xml:space="preserve"> </w:t>
      </w:r>
      <w:proofErr w:type="spellStart"/>
      <w:r>
        <w:t>consentiente</w:t>
      </w:r>
      <w:proofErr w:type="spellEnd"/>
      <w:r>
        <w:t xml:space="preserve"> </w:t>
      </w:r>
      <w:proofErr w:type="spellStart"/>
      <w:r>
        <w:t>exercitu</w:t>
      </w:r>
      <w:proofErr w:type="spellEnd"/>
      <w:r>
        <w:t xml:space="preserve"> incendi </w:t>
      </w:r>
      <w:proofErr w:type="spellStart"/>
      <w:r>
        <w:t>iubet</w:t>
      </w:r>
      <w:proofErr w:type="spellEnd"/>
      <w:r>
        <w:t xml:space="preserve">, ut omnes </w:t>
      </w:r>
      <w:proofErr w:type="spellStart"/>
      <w:r>
        <w:t>scirent</w:t>
      </w:r>
      <w:proofErr w:type="spellEnd"/>
      <w:r>
        <w:t xml:space="preserve"> </w:t>
      </w:r>
      <w:proofErr w:type="spellStart"/>
      <w:r>
        <w:t>auxilio</w:t>
      </w:r>
      <w:proofErr w:type="spellEnd"/>
      <w:r>
        <w:t xml:space="preserve"> </w:t>
      </w:r>
      <w:proofErr w:type="spellStart"/>
      <w:r>
        <w:t>fugae</w:t>
      </w:r>
      <w:proofErr w:type="spellEnd"/>
      <w:r>
        <w:t xml:space="preserve"> </w:t>
      </w:r>
      <w:proofErr w:type="spellStart"/>
      <w:r>
        <w:t>adempto</w:t>
      </w:r>
      <w:proofErr w:type="spellEnd"/>
      <w:r>
        <w:t xml:space="preserve"> aut </w:t>
      </w:r>
      <w:proofErr w:type="spellStart"/>
      <w:r>
        <w:t>vincendum</w:t>
      </w:r>
      <w:proofErr w:type="spellEnd"/>
      <w:r>
        <w:t xml:space="preserve"> aut </w:t>
      </w:r>
      <w:proofErr w:type="spellStart"/>
      <w:r>
        <w:t>moriendum</w:t>
      </w:r>
      <w:proofErr w:type="spellEnd"/>
      <w:r>
        <w:t xml:space="preserve"> esse</w:t>
      </w:r>
    </w:p>
    <w:p w:rsidR="0033234E" w:rsidRDefault="0033234E"/>
    <w:p w:rsidR="0033234E" w:rsidRPr="0033234E" w:rsidRDefault="0033234E">
      <w:r>
        <w:t xml:space="preserve">(Giustino, </w:t>
      </w:r>
      <w:r>
        <w:rPr>
          <w:i/>
        </w:rPr>
        <w:t>Epitome</w:t>
      </w:r>
      <w:r>
        <w:t>, 22)</w:t>
      </w:r>
    </w:p>
    <w:p w:rsidR="00DF558C" w:rsidRPr="00FD0BF9" w:rsidRDefault="008C3733" w:rsidP="00FD0BF9">
      <w:r w:rsidRPr="008D50B0">
        <w:br w:type="page"/>
      </w:r>
    </w:p>
    <w:p w:rsidR="00171A65" w:rsidRPr="00FD0BF9" w:rsidRDefault="00171A65">
      <w:pPr>
        <w:rPr>
          <w:i/>
          <w:sz w:val="16"/>
          <w:szCs w:val="16"/>
        </w:rPr>
      </w:pP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852711" w:rsidRPr="00171A65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852711" w:rsidRPr="00171A65" w:rsidRDefault="00852711" w:rsidP="00852711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3704C4">
        <w:rPr>
          <w:b/>
          <w:sz w:val="24"/>
          <w:szCs w:val="24"/>
        </w:rPr>
        <w:t>8-4</w:t>
      </w:r>
      <w:r w:rsidR="00522FBD"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852711" w:rsidRDefault="00852711" w:rsidP="00852711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852711" w:rsidRDefault="00852711" w:rsidP="00852711">
      <w:pPr>
        <w:rPr>
          <w:sz w:val="24"/>
          <w:szCs w:val="24"/>
        </w:rPr>
      </w:pPr>
      <w:r>
        <w:rPr>
          <w:sz w:val="24"/>
          <w:szCs w:val="24"/>
        </w:rPr>
        <w:t>Dichiaro di avere già superato con esito positivo la prova scritta di Laboratorio 2: (firma)____________________________________</w:t>
      </w:r>
    </w:p>
    <w:p w:rsidR="00DF558C" w:rsidRPr="00176106" w:rsidRDefault="00176106">
      <w:pPr>
        <w:rPr>
          <w:b/>
          <w:sz w:val="24"/>
          <w:szCs w:val="24"/>
        </w:rPr>
      </w:pPr>
      <w:r w:rsidRPr="00176106">
        <w:rPr>
          <w:b/>
          <w:sz w:val="24"/>
          <w:szCs w:val="24"/>
        </w:rPr>
        <w:t>Biografia senza dizionario</w:t>
      </w:r>
    </w:p>
    <w:p w:rsidR="0033234E" w:rsidRDefault="0033234E" w:rsidP="0033234E">
      <w:r>
        <w:t xml:space="preserve">XX. 1 </w:t>
      </w:r>
      <w:proofErr w:type="spellStart"/>
      <w:r>
        <w:t>Legisse</w:t>
      </w:r>
      <w:proofErr w:type="spellEnd"/>
      <w:r>
        <w:t xml:space="preserve"> me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Aelium</w:t>
      </w:r>
      <w:proofErr w:type="spellEnd"/>
      <w:r>
        <w:t xml:space="preserve"> </w:t>
      </w:r>
      <w:proofErr w:type="spellStart"/>
      <w:r>
        <w:t>Maurum</w:t>
      </w:r>
      <w:proofErr w:type="spellEnd"/>
      <w:r>
        <w:t xml:space="preserve"> </w:t>
      </w:r>
      <w:proofErr w:type="spellStart"/>
      <w:r>
        <w:t>Phlegontis</w:t>
      </w:r>
      <w:proofErr w:type="spellEnd"/>
      <w:r>
        <w:t xml:space="preserve"> </w:t>
      </w:r>
      <w:proofErr w:type="spellStart"/>
      <w:r>
        <w:t>Hadriani</w:t>
      </w:r>
      <w:proofErr w:type="spellEnd"/>
      <w:r>
        <w:t xml:space="preserve"> </w:t>
      </w:r>
      <w:proofErr w:type="spellStart"/>
      <w:r>
        <w:t>libertum</w:t>
      </w:r>
      <w:proofErr w:type="spellEnd"/>
      <w:r>
        <w:t xml:space="preserve"> </w:t>
      </w:r>
      <w:proofErr w:type="spellStart"/>
      <w:r>
        <w:t>memini</w:t>
      </w:r>
      <w:proofErr w:type="spellEnd"/>
      <w:r>
        <w:t xml:space="preserve"> </w:t>
      </w:r>
      <w:proofErr w:type="spellStart"/>
      <w:r>
        <w:t>Septimium</w:t>
      </w:r>
      <w:proofErr w:type="spellEnd"/>
      <w:r>
        <w:t xml:space="preserve"> </w:t>
      </w:r>
      <w:proofErr w:type="spellStart"/>
      <w:r>
        <w:t>Severum</w:t>
      </w:r>
      <w:proofErr w:type="spellEnd"/>
      <w:r>
        <w:t xml:space="preserve"> </w:t>
      </w:r>
      <w:proofErr w:type="spellStart"/>
      <w:r>
        <w:t>immoderatissime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moreretur</w:t>
      </w:r>
      <w:proofErr w:type="spellEnd"/>
      <w:r>
        <w:t xml:space="preserve">, </w:t>
      </w:r>
      <w:proofErr w:type="spellStart"/>
      <w:r>
        <w:t>laetatum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duos</w:t>
      </w:r>
      <w:proofErr w:type="spellEnd"/>
      <w:r>
        <w:t xml:space="preserve"> </w:t>
      </w:r>
      <w:proofErr w:type="spellStart"/>
      <w:r>
        <w:t>Antoninos</w:t>
      </w:r>
      <w:proofErr w:type="spellEnd"/>
      <w:r>
        <w:t xml:space="preserve"> pari imperio rei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relinqueret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 Pii, qui </w:t>
      </w:r>
      <w:proofErr w:type="spellStart"/>
      <w:r>
        <w:t>Verum</w:t>
      </w:r>
      <w:proofErr w:type="spellEnd"/>
      <w:r>
        <w:t xml:space="preserve"> et </w:t>
      </w:r>
      <w:proofErr w:type="spellStart"/>
      <w:r>
        <w:t>Marcum</w:t>
      </w:r>
      <w:proofErr w:type="spellEnd"/>
      <w:r>
        <w:t xml:space="preserve"> </w:t>
      </w:r>
      <w:proofErr w:type="spellStart"/>
      <w:r>
        <w:t>Antoninos</w:t>
      </w:r>
      <w:proofErr w:type="spellEnd"/>
      <w:r>
        <w:t xml:space="preserve"> per </w:t>
      </w:r>
      <w:proofErr w:type="spellStart"/>
      <w:r>
        <w:t>adoptionem</w:t>
      </w:r>
      <w:proofErr w:type="spellEnd"/>
      <w:r>
        <w:t xml:space="preserve"> </w:t>
      </w:r>
      <w:proofErr w:type="spellStart"/>
      <w:r>
        <w:t>filios</w:t>
      </w:r>
      <w:proofErr w:type="spellEnd"/>
      <w:r>
        <w:t xml:space="preserve"> rei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reliquit</w:t>
      </w:r>
      <w:proofErr w:type="spellEnd"/>
      <w:r>
        <w:t xml:space="preserve">, 2 hoc </w:t>
      </w:r>
      <w:proofErr w:type="spellStart"/>
      <w:r>
        <w:t>melius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filios</w:t>
      </w:r>
      <w:proofErr w:type="spellEnd"/>
      <w:r>
        <w:t xml:space="preserve"> per </w:t>
      </w:r>
      <w:proofErr w:type="spellStart"/>
      <w:r>
        <w:t>adoptionem</w:t>
      </w:r>
      <w:proofErr w:type="spellEnd"/>
      <w:r>
        <w:t xml:space="preserve">, hic per se </w:t>
      </w:r>
      <w:proofErr w:type="spellStart"/>
      <w:r>
        <w:t>genitos</w:t>
      </w:r>
      <w:proofErr w:type="spellEnd"/>
      <w:r>
        <w:t xml:space="preserve"> </w:t>
      </w:r>
      <w:proofErr w:type="spellStart"/>
      <w:r>
        <w:t>rectores</w:t>
      </w:r>
      <w:proofErr w:type="spellEnd"/>
      <w:r>
        <w:t xml:space="preserve"> </w:t>
      </w:r>
      <w:proofErr w:type="spellStart"/>
      <w:r>
        <w:t>Romanae</w:t>
      </w:r>
      <w:proofErr w:type="spellEnd"/>
      <w:r>
        <w:t xml:space="preserve"> rei </w:t>
      </w:r>
      <w:proofErr w:type="spellStart"/>
      <w:r>
        <w:t>publicae</w:t>
      </w:r>
      <w:proofErr w:type="spellEnd"/>
      <w:r>
        <w:t xml:space="preserve"> </w:t>
      </w:r>
      <w:proofErr w:type="spellStart"/>
      <w:proofErr w:type="gramStart"/>
      <w:r>
        <w:t>daret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Antoninum</w:t>
      </w:r>
      <w:proofErr w:type="spellEnd"/>
      <w:r>
        <w:t xml:space="preserve"> </w:t>
      </w:r>
      <w:proofErr w:type="spellStart"/>
      <w:r>
        <w:t>scilicet</w:t>
      </w:r>
      <w:proofErr w:type="spellEnd"/>
      <w:r>
        <w:t xml:space="preserve"> </w:t>
      </w:r>
      <w:proofErr w:type="spellStart"/>
      <w:r>
        <w:t>Bassianum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ex priore matrimonio </w:t>
      </w:r>
      <w:proofErr w:type="spellStart"/>
      <w:r>
        <w:t>susceperat</w:t>
      </w:r>
      <w:proofErr w:type="spellEnd"/>
      <w:r>
        <w:t xml:space="preserve"> et </w:t>
      </w:r>
      <w:proofErr w:type="spellStart"/>
      <w:r>
        <w:t>Getam</w:t>
      </w:r>
      <w:proofErr w:type="spellEnd"/>
      <w:r>
        <w:t xml:space="preserve"> de Iulia </w:t>
      </w:r>
      <w:proofErr w:type="spellStart"/>
      <w:r>
        <w:t>genuerat</w:t>
      </w:r>
      <w:proofErr w:type="spellEnd"/>
      <w:r>
        <w:t xml:space="preserve">. </w:t>
      </w:r>
    </w:p>
    <w:p w:rsidR="0033234E" w:rsidRDefault="0033234E" w:rsidP="0033234E"/>
    <w:p w:rsidR="0033234E" w:rsidRPr="008D50B0" w:rsidRDefault="0033234E" w:rsidP="0033234E">
      <w:r>
        <w:t>(Historia Augusta, Vita di Settimio Severo)</w:t>
      </w:r>
    </w:p>
    <w:p w:rsidR="00332809" w:rsidRPr="00477B7E" w:rsidRDefault="00332809" w:rsidP="0033234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 w:type="page"/>
      </w:r>
    </w:p>
    <w:p w:rsidR="00332809" w:rsidRPr="00091EBA" w:rsidRDefault="00332809"/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3704C4">
        <w:rPr>
          <w:b/>
          <w:sz w:val="24"/>
          <w:szCs w:val="24"/>
        </w:rPr>
        <w:t>8-4</w:t>
      </w:r>
      <w:r w:rsidR="00522FBD"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Pr="00A141CF" w:rsidRDefault="005F28EE" w:rsidP="007B04DD">
      <w:pPr>
        <w:rPr>
          <w:b/>
          <w:sz w:val="24"/>
          <w:szCs w:val="24"/>
        </w:rPr>
      </w:pPr>
      <w:r w:rsidRPr="00A141CF">
        <w:rPr>
          <w:b/>
          <w:sz w:val="24"/>
          <w:szCs w:val="24"/>
        </w:rPr>
        <w:t xml:space="preserve">Fedro </w:t>
      </w:r>
      <w:r w:rsidR="00A176BC" w:rsidRPr="00A141CF">
        <w:rPr>
          <w:b/>
          <w:sz w:val="24"/>
          <w:szCs w:val="24"/>
        </w:rPr>
        <w:t>con</w:t>
      </w:r>
      <w:r w:rsidRPr="00A141CF">
        <w:rPr>
          <w:b/>
          <w:sz w:val="24"/>
          <w:szCs w:val="24"/>
        </w:rPr>
        <w:t xml:space="preserve"> dizionario</w:t>
      </w:r>
      <w:r w:rsidR="004F7D6E" w:rsidRPr="00A141CF">
        <w:rPr>
          <w:b/>
          <w:sz w:val="24"/>
          <w:szCs w:val="24"/>
        </w:rPr>
        <w:t xml:space="preserve"> (tradurre anche i</w:t>
      </w:r>
      <w:r w:rsidR="00C00026" w:rsidRPr="00A141CF">
        <w:rPr>
          <w:b/>
          <w:sz w:val="24"/>
          <w:szCs w:val="24"/>
        </w:rPr>
        <w:t>l titolo</w:t>
      </w:r>
      <w:r w:rsidR="004F7D6E" w:rsidRPr="00A141CF">
        <w:rPr>
          <w:b/>
          <w:sz w:val="24"/>
          <w:szCs w:val="24"/>
        </w:rPr>
        <w:t>)</w:t>
      </w:r>
    </w:p>
    <w:p w:rsidR="00A176BC" w:rsidRPr="00133081" w:rsidRDefault="00192927" w:rsidP="00133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1330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Olitor</w:t>
      </w:r>
      <w:proofErr w:type="spellEnd"/>
      <w:r w:rsidRPr="001330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et </w:t>
      </w:r>
      <w:proofErr w:type="spellStart"/>
      <w:r w:rsidRPr="001330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canis</w:t>
      </w:r>
      <w:proofErr w:type="spellEnd"/>
    </w:p>
    <w:p w:rsidR="00192927" w:rsidRDefault="00192927" w:rsidP="0013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Olitoris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puteum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decidit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ipsum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illinc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extracturus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descendit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ipse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puteum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accessisse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inferius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obrueret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conversus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olitorem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momordit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Hic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dolore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reversus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iusta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inquit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patior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interfectorem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192927" w:rsidRDefault="00192927" w:rsidP="0013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Adfabulatio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fabula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iniustos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ingratos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92927" w:rsidRDefault="00192927" w:rsidP="0013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2927" w:rsidRPr="00133081" w:rsidRDefault="00192927" w:rsidP="00133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1330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</w:t>
      </w:r>
      <w:proofErr w:type="spellEnd"/>
      <w:r w:rsidRPr="001330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et </w:t>
      </w:r>
      <w:proofErr w:type="spellStart"/>
      <w:r w:rsidRPr="001330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canis</w:t>
      </w:r>
      <w:proofErr w:type="spellEnd"/>
    </w:p>
    <w:p w:rsidR="00192927" w:rsidRDefault="00192927" w:rsidP="0013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mutuo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conviciabantur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iurabat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dentibus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siscissurum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vero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dissimulanter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dixit: “bene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ipsa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vehementer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 amari,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impuras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carnes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degustantem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nullo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sacellum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admittit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133081" w:rsidRDefault="00133081" w:rsidP="0013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2927" w:rsidRDefault="00192927" w:rsidP="0013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Esopo di Madrid</w:t>
      </w:r>
    </w:p>
    <w:p w:rsidR="00192927" w:rsidRDefault="00192927" w:rsidP="00A1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76BC" w:rsidRDefault="00A176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A176BC" w:rsidRPr="00171A65" w:rsidRDefault="00A176BC" w:rsidP="00A176BC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A176BC" w:rsidRPr="00171A65" w:rsidRDefault="00A176BC" w:rsidP="00A176BC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A176BC" w:rsidRPr="00171A65" w:rsidRDefault="00A176BC" w:rsidP="00A17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3704C4">
        <w:rPr>
          <w:b/>
          <w:sz w:val="24"/>
          <w:szCs w:val="24"/>
        </w:rPr>
        <w:t>8-4</w:t>
      </w:r>
      <w:r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A176BC" w:rsidRDefault="00A176BC" w:rsidP="00A176BC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A176BC" w:rsidRPr="00A141CF" w:rsidRDefault="00A176BC" w:rsidP="00A176BC">
      <w:pPr>
        <w:rPr>
          <w:b/>
          <w:sz w:val="24"/>
          <w:szCs w:val="24"/>
        </w:rPr>
      </w:pPr>
      <w:r w:rsidRPr="00A141CF">
        <w:rPr>
          <w:b/>
          <w:sz w:val="24"/>
          <w:szCs w:val="24"/>
        </w:rPr>
        <w:t>Fedro senza dizionario (tradurre anche il titolo)</w:t>
      </w:r>
    </w:p>
    <w:p w:rsidR="00A176BC" w:rsidRDefault="00A176BC" w:rsidP="00B13F17">
      <w:pPr>
        <w:rPr>
          <w:rStyle w:val="Enfasigrassetto"/>
          <w:b w:val="0"/>
        </w:rPr>
      </w:pPr>
    </w:p>
    <w:p w:rsidR="00133081" w:rsidRDefault="00133081" w:rsidP="0013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Viatores</w:t>
      </w:r>
      <w:proofErr w:type="spellEnd"/>
    </w:p>
    <w:p w:rsidR="00133081" w:rsidRDefault="00133081" w:rsidP="00133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Duo quidam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 iter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faciebant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securim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reperisset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alter, qui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admonebat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ipsum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invenimus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Paulo post,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aggrederentur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securim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perdiderant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habebat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persequentibus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ei qui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 iter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faciebat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dixit: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Hic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“perii”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non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securim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“invenisti”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dixisti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non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invenimus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A176BC" w:rsidRDefault="00A176BC" w:rsidP="00B13F17">
      <w:pPr>
        <w:rPr>
          <w:rStyle w:val="Enfasigrassetto"/>
          <w:b w:val="0"/>
        </w:rPr>
      </w:pPr>
    </w:p>
    <w:p w:rsidR="00A711CA" w:rsidRPr="00A176BC" w:rsidRDefault="00A176BC" w:rsidP="00B13F17">
      <w:pPr>
        <w:rPr>
          <w:b/>
          <w:sz w:val="24"/>
          <w:szCs w:val="24"/>
        </w:rPr>
      </w:pPr>
      <w:r>
        <w:rPr>
          <w:rStyle w:val="Enfasigrassetto"/>
          <w:b w:val="0"/>
        </w:rPr>
        <w:t>(</w:t>
      </w:r>
      <w:proofErr w:type="spellStart"/>
      <w:r w:rsidR="00133081">
        <w:rPr>
          <w:rStyle w:val="Enfasigrassetto"/>
          <w:b w:val="0"/>
        </w:rPr>
        <w:t>Aesopus</w:t>
      </w:r>
      <w:proofErr w:type="spellEnd"/>
      <w:r w:rsidR="00133081">
        <w:rPr>
          <w:rStyle w:val="Enfasigrassetto"/>
          <w:b w:val="0"/>
        </w:rPr>
        <w:t xml:space="preserve"> </w:t>
      </w:r>
      <w:proofErr w:type="spellStart"/>
      <w:r w:rsidR="00133081">
        <w:rPr>
          <w:rStyle w:val="Enfasigrassetto"/>
          <w:b w:val="0"/>
        </w:rPr>
        <w:t>Phryx</w:t>
      </w:r>
      <w:proofErr w:type="spellEnd"/>
      <w:r w:rsidR="00133081">
        <w:rPr>
          <w:rStyle w:val="Enfasigrassetto"/>
          <w:b w:val="0"/>
        </w:rPr>
        <w:t>, Madrid 1815</w:t>
      </w:r>
      <w:r>
        <w:rPr>
          <w:rStyle w:val="Enfasigrassetto"/>
          <w:b w:val="0"/>
        </w:rPr>
        <w:t>)</w:t>
      </w:r>
      <w:r w:rsidR="00A711CA" w:rsidRPr="00A176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Pr="0048665E" w:rsidRDefault="007B04DD" w:rsidP="007B04DD">
      <w:pPr>
        <w:rPr>
          <w:b/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3704C4">
        <w:rPr>
          <w:b/>
          <w:sz w:val="24"/>
          <w:szCs w:val="24"/>
        </w:rPr>
        <w:t>8-4</w:t>
      </w:r>
      <w:r w:rsidR="00522FBD"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bookmarkStart w:id="0" w:name="_GoBack"/>
      <w:r w:rsidRPr="00171A65">
        <w:rPr>
          <w:sz w:val="24"/>
          <w:szCs w:val="24"/>
        </w:rPr>
        <w:t>(brutta qui, bella sul retro; non usare altri fogli)</w:t>
      </w:r>
    </w:p>
    <w:bookmarkEnd w:id="0"/>
    <w:p w:rsidR="005F28EE" w:rsidRPr="00A141CF" w:rsidRDefault="005F28EE" w:rsidP="007B04DD">
      <w:pPr>
        <w:rPr>
          <w:b/>
          <w:sz w:val="24"/>
          <w:szCs w:val="24"/>
        </w:rPr>
      </w:pPr>
    </w:p>
    <w:p w:rsidR="005F28EE" w:rsidRPr="00A141CF" w:rsidRDefault="005F28EE" w:rsidP="007B04DD">
      <w:pPr>
        <w:rPr>
          <w:b/>
          <w:sz w:val="24"/>
          <w:szCs w:val="24"/>
        </w:rPr>
      </w:pPr>
      <w:r w:rsidRPr="00A141CF">
        <w:rPr>
          <w:b/>
          <w:sz w:val="24"/>
          <w:szCs w:val="24"/>
        </w:rPr>
        <w:t>Marziale senza dizionario</w:t>
      </w:r>
    </w:p>
    <w:p w:rsidR="00B01D54" w:rsidRPr="00B01D54" w:rsidRDefault="00B01D54" w:rsidP="00B0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41CF" w:rsidRP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7,</w:t>
      </w:r>
      <w:r w:rsidRPr="00A141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Accipe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belligerae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crudum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thoraca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Mineruae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ipsa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Medusaeae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quem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timet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ira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comae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Dum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uacat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Caesar,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poterit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lorica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uocari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pectore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sacro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sederit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aegis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erit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141CF" w:rsidRP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7,</w:t>
      </w:r>
      <w:r w:rsidRPr="00A141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141CF" w:rsidRP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Inuia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Sarmaticis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domini lorica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sagittis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et Martis Getico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tergore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fida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magis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uel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Aetolae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securam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cuspidis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ictus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texuit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innumeri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lubricus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unguis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apri,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felix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sorte tua,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sacrum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tangere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pectus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</w:t>
      </w:r>
      <w:r w:rsidRPr="00A141CF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fas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erit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gram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nostri mente</w:t>
      </w:r>
      <w:proofErr w:type="gram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calere dei. </w:t>
      </w:r>
    </w:p>
    <w:p w:rsidR="00A141CF" w:rsidRP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1D54" w:rsidRDefault="00B01D5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B01D54" w:rsidRPr="0048665E" w:rsidRDefault="00B01D54" w:rsidP="00B01D54">
      <w:pPr>
        <w:rPr>
          <w:b/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B01D54" w:rsidRPr="00171A65" w:rsidRDefault="00B01D54" w:rsidP="00B01D54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B01D54" w:rsidRPr="00171A65" w:rsidRDefault="00B01D54" w:rsidP="00B01D5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3704C4">
        <w:rPr>
          <w:b/>
          <w:sz w:val="24"/>
          <w:szCs w:val="24"/>
        </w:rPr>
        <w:t>8-4</w:t>
      </w:r>
      <w:r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B01D54" w:rsidRDefault="00B01D54" w:rsidP="00B01D5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B01D54" w:rsidRDefault="009A7F1A" w:rsidP="00B0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Marziale con dizionario</w:t>
      </w:r>
    </w:p>
    <w:p w:rsidR="009A7F1A" w:rsidRDefault="009A7F1A" w:rsidP="00B0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41CF" w:rsidRP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8,</w:t>
      </w:r>
      <w:r w:rsidRPr="00A141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Fastorum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parensque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lanus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uictorem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modo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uideret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Histri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tot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uultus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satis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putauit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optauitque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oculos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habere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plures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lingua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pariter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locutus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omni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</w:t>
      </w:r>
      <w:r w:rsidRPr="00A141CF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terrarum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domino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deoque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rerum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promisit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Pyliam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quater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senectam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Addas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Iane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pater,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tuam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rogamus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41CF" w:rsidRP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8,</w:t>
      </w:r>
      <w:r w:rsidRPr="00A141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Quinque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satis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fuerant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nam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sex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septemue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libelli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est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nimium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quid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adhuc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ludere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Musa,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iuuat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Sit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pudor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finis: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plus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nihil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addere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nobis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fama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potest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teritur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noster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ubique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liber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rupta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situ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Messallae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saxa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iacebunt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</w:t>
      </w:r>
      <w:r w:rsidRPr="00A141CF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altaque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Licini marmora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puluis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erunt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legent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secum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plurimus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hospes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ad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patrias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sedes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carmina nostra </w:t>
      </w:r>
      <w:proofErr w:type="spellStart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feret</w:t>
      </w:r>
      <w:proofErr w:type="spellEnd"/>
      <w:r w:rsidRPr="00A141CF">
        <w:rPr>
          <w:rFonts w:ascii="Times New Roman" w:eastAsia="Times New Roman" w:hAnsi="Times New Roman" w:cs="Times New Roman"/>
          <w:sz w:val="24"/>
          <w:szCs w:val="24"/>
          <w:lang w:eastAsia="it-IT"/>
        </w:rPr>
        <w:t>."</w:t>
      </w:r>
    </w:p>
    <w:p w:rsidR="00A141CF" w:rsidRDefault="00A141C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A141CF" w:rsidRPr="00A141CF" w:rsidRDefault="00A141CF" w:rsidP="00A14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F1A" w:rsidRPr="0048665E" w:rsidRDefault="009A7F1A" w:rsidP="009A7F1A">
      <w:pPr>
        <w:rPr>
          <w:b/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9A7F1A" w:rsidRPr="00171A65" w:rsidRDefault="009A7F1A" w:rsidP="009A7F1A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9A7F1A" w:rsidRPr="00171A65" w:rsidRDefault="009A7F1A" w:rsidP="009A7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3704C4">
        <w:rPr>
          <w:b/>
          <w:sz w:val="24"/>
          <w:szCs w:val="24"/>
        </w:rPr>
        <w:t>8-4</w:t>
      </w:r>
      <w:r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A141CF" w:rsidRPr="00A141CF" w:rsidRDefault="00A141CF" w:rsidP="009A7F1A">
      <w:pPr>
        <w:rPr>
          <w:b/>
          <w:sz w:val="24"/>
          <w:szCs w:val="24"/>
        </w:rPr>
      </w:pPr>
      <w:r w:rsidRPr="00A141CF">
        <w:rPr>
          <w:b/>
          <w:sz w:val="24"/>
          <w:szCs w:val="24"/>
        </w:rPr>
        <w:t>Tacito con dizionario</w:t>
      </w:r>
    </w:p>
    <w:p w:rsidR="009A7F1A" w:rsidRDefault="009A7F1A" w:rsidP="009A7F1A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9A7F1A" w:rsidRDefault="009A7F1A" w:rsidP="00B0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510" w:rsidRDefault="00310510" w:rsidP="00B0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510" w:rsidRDefault="00310510" w:rsidP="00B01D54">
      <w:pPr>
        <w:spacing w:before="100" w:beforeAutospacing="1" w:after="100" w:afterAutospacing="1" w:line="240" w:lineRule="auto"/>
      </w:pPr>
      <w:r>
        <w:t>[</w:t>
      </w:r>
      <w:bookmarkStart w:id="1" w:name="27"/>
      <w:r>
        <w:t>27</w:t>
      </w:r>
      <w:bookmarkEnd w:id="1"/>
      <w:r>
        <w:t xml:space="preserve">] </w:t>
      </w:r>
      <w:proofErr w:type="spellStart"/>
      <w:r>
        <w:t>Haud</w:t>
      </w:r>
      <w:proofErr w:type="spellEnd"/>
      <w:r>
        <w:t xml:space="preserve"> sum </w:t>
      </w:r>
      <w:proofErr w:type="spellStart"/>
      <w:r>
        <w:t>ignarus</w:t>
      </w:r>
      <w:proofErr w:type="spellEnd"/>
      <w:r>
        <w:t xml:space="preserve"> </w:t>
      </w:r>
      <w:proofErr w:type="spellStart"/>
      <w:r>
        <w:t>fabulosum</w:t>
      </w:r>
      <w:proofErr w:type="spellEnd"/>
      <w:r>
        <w:t xml:space="preserve"> visum iri tantum </w:t>
      </w:r>
      <w:proofErr w:type="spellStart"/>
      <w:r>
        <w:t>ullis</w:t>
      </w:r>
      <w:proofErr w:type="spellEnd"/>
      <w:r>
        <w:t xml:space="preserve"> </w:t>
      </w:r>
      <w:proofErr w:type="spellStart"/>
      <w:r>
        <w:t>mortalium</w:t>
      </w:r>
      <w:proofErr w:type="spellEnd"/>
      <w:r>
        <w:t xml:space="preserve"> </w:t>
      </w:r>
      <w:proofErr w:type="spellStart"/>
      <w:r>
        <w:t>securitatis</w:t>
      </w:r>
      <w:proofErr w:type="spellEnd"/>
      <w:r>
        <w:t xml:space="preserve"> </w:t>
      </w:r>
      <w:proofErr w:type="spellStart"/>
      <w:r>
        <w:t>fuisse</w:t>
      </w:r>
      <w:proofErr w:type="spellEnd"/>
      <w:r>
        <w:t xml:space="preserve"> in </w:t>
      </w:r>
      <w:proofErr w:type="spellStart"/>
      <w:r>
        <w:t>civitate</w:t>
      </w:r>
      <w:proofErr w:type="spellEnd"/>
      <w:r>
        <w:t xml:space="preserve"> omnium </w:t>
      </w:r>
      <w:proofErr w:type="spellStart"/>
      <w:r>
        <w:t>gnara</w:t>
      </w:r>
      <w:proofErr w:type="spellEnd"/>
      <w:r>
        <w:t xml:space="preserve"> et </w:t>
      </w:r>
      <w:proofErr w:type="spellStart"/>
      <w:r>
        <w:t>nihil</w:t>
      </w:r>
      <w:proofErr w:type="spellEnd"/>
      <w:r>
        <w:t xml:space="preserve"> reticente, </w:t>
      </w:r>
      <w:proofErr w:type="spellStart"/>
      <w:r>
        <w:t>nedum</w:t>
      </w:r>
      <w:proofErr w:type="spellEnd"/>
      <w:r>
        <w:t xml:space="preserve"> </w:t>
      </w:r>
      <w:proofErr w:type="spellStart"/>
      <w:r>
        <w:t>consulem</w:t>
      </w:r>
      <w:proofErr w:type="spellEnd"/>
      <w:r>
        <w:t xml:space="preserve"> </w:t>
      </w:r>
      <w:proofErr w:type="spellStart"/>
      <w:r>
        <w:t>designatum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uxore</w:t>
      </w:r>
      <w:proofErr w:type="spellEnd"/>
      <w:r>
        <w:t xml:space="preserve"> </w:t>
      </w:r>
      <w:proofErr w:type="spellStart"/>
      <w:r>
        <w:t>principis</w:t>
      </w:r>
      <w:proofErr w:type="spellEnd"/>
      <w:r>
        <w:t xml:space="preserve">, </w:t>
      </w:r>
      <w:proofErr w:type="spellStart"/>
      <w:r>
        <w:t>praedicta</w:t>
      </w:r>
      <w:proofErr w:type="spellEnd"/>
      <w:r>
        <w:t xml:space="preserve"> die, </w:t>
      </w:r>
      <w:proofErr w:type="spellStart"/>
      <w:r>
        <w:t>adhibitis</w:t>
      </w:r>
      <w:proofErr w:type="spellEnd"/>
      <w:r>
        <w:t xml:space="preserve"> qui </w:t>
      </w:r>
      <w:proofErr w:type="spellStart"/>
      <w:r>
        <w:t>obsignarent</w:t>
      </w:r>
      <w:proofErr w:type="spellEnd"/>
      <w:r>
        <w:t xml:space="preserve">, </w:t>
      </w:r>
      <w:proofErr w:type="spellStart"/>
      <w:r>
        <w:t>velut</w:t>
      </w:r>
      <w:proofErr w:type="spellEnd"/>
      <w:r>
        <w:t xml:space="preserve"> </w:t>
      </w:r>
      <w:proofErr w:type="spellStart"/>
      <w:r>
        <w:t>suscipiendorum</w:t>
      </w:r>
      <w:proofErr w:type="spellEnd"/>
      <w:r>
        <w:t xml:space="preserve"> </w:t>
      </w:r>
      <w:proofErr w:type="spellStart"/>
      <w:r>
        <w:t>liberorum</w:t>
      </w:r>
      <w:proofErr w:type="spellEnd"/>
      <w:r>
        <w:t xml:space="preserve"> causa convenisse,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illam</w:t>
      </w:r>
      <w:proofErr w:type="spellEnd"/>
      <w:r>
        <w:t xml:space="preserve"> </w:t>
      </w:r>
      <w:proofErr w:type="spellStart"/>
      <w:r>
        <w:t>audisse</w:t>
      </w:r>
      <w:proofErr w:type="spellEnd"/>
      <w:r>
        <w:t xml:space="preserve"> </w:t>
      </w:r>
      <w:proofErr w:type="spellStart"/>
      <w:r>
        <w:t>auspicum</w:t>
      </w:r>
      <w:proofErr w:type="spellEnd"/>
      <w:r>
        <w:t xml:space="preserve"> </w:t>
      </w:r>
      <w:proofErr w:type="spellStart"/>
      <w:r>
        <w:t>verba</w:t>
      </w:r>
      <w:proofErr w:type="spellEnd"/>
      <w:r>
        <w:t xml:space="preserve">, subisse, sacrificasse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deos</w:t>
      </w:r>
      <w:proofErr w:type="spellEnd"/>
      <w:r>
        <w:t xml:space="preserve">; </w:t>
      </w:r>
      <w:proofErr w:type="spellStart"/>
      <w:r>
        <w:t>discubitum</w:t>
      </w:r>
      <w:proofErr w:type="spellEnd"/>
      <w:r>
        <w:t xml:space="preserve"> inter </w:t>
      </w:r>
      <w:proofErr w:type="spellStart"/>
      <w:r>
        <w:t>convivas</w:t>
      </w:r>
      <w:proofErr w:type="spellEnd"/>
      <w:r>
        <w:t xml:space="preserve">, oscula </w:t>
      </w:r>
      <w:proofErr w:type="spellStart"/>
      <w:r>
        <w:t>complexus</w:t>
      </w:r>
      <w:proofErr w:type="spellEnd"/>
      <w:r>
        <w:t xml:space="preserve">, </w:t>
      </w:r>
      <w:proofErr w:type="spellStart"/>
      <w:r>
        <w:t>noctem</w:t>
      </w:r>
      <w:proofErr w:type="spellEnd"/>
      <w:r>
        <w:t xml:space="preserve"> </w:t>
      </w:r>
      <w:proofErr w:type="spellStart"/>
      <w:r>
        <w:t>denique</w:t>
      </w:r>
      <w:proofErr w:type="spellEnd"/>
      <w:r>
        <w:t xml:space="preserve"> </w:t>
      </w:r>
      <w:proofErr w:type="spellStart"/>
      <w:r>
        <w:t>actam</w:t>
      </w:r>
      <w:proofErr w:type="spellEnd"/>
      <w:r>
        <w:t xml:space="preserve"> </w:t>
      </w:r>
      <w:proofErr w:type="spellStart"/>
      <w:r>
        <w:t>licentia</w:t>
      </w:r>
      <w:proofErr w:type="spellEnd"/>
      <w:r>
        <w:t xml:space="preserve"> coniugali.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</w:t>
      </w:r>
      <w:proofErr w:type="spellStart"/>
      <w:r>
        <w:t>miraculi</w:t>
      </w:r>
      <w:proofErr w:type="spellEnd"/>
      <w:r>
        <w:t xml:space="preserve"> causa,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audita</w:t>
      </w:r>
      <w:proofErr w:type="spellEnd"/>
      <w:r>
        <w:t xml:space="preserve"> </w:t>
      </w:r>
      <w:proofErr w:type="spellStart"/>
      <w:r>
        <w:t>scriptaque</w:t>
      </w:r>
      <w:proofErr w:type="spellEnd"/>
      <w:r>
        <w:t xml:space="preserve"> </w:t>
      </w:r>
      <w:proofErr w:type="spellStart"/>
      <w:r>
        <w:t>senioribus</w:t>
      </w:r>
      <w:proofErr w:type="spellEnd"/>
      <w:r>
        <w:t xml:space="preserve"> </w:t>
      </w:r>
      <w:proofErr w:type="spellStart"/>
      <w:r>
        <w:t>tradam</w:t>
      </w:r>
      <w:proofErr w:type="spellEnd"/>
      <w:r>
        <w:t>.</w:t>
      </w:r>
      <w:r w:rsidR="007312D9">
        <w:t xml:space="preserve"> </w:t>
      </w:r>
      <w:r w:rsidR="007312D9">
        <w:t>[</w:t>
      </w:r>
      <w:bookmarkStart w:id="2" w:name="28"/>
      <w:r w:rsidR="007312D9">
        <w:t>28</w:t>
      </w:r>
      <w:bookmarkEnd w:id="2"/>
      <w:r w:rsidR="007312D9">
        <w:t xml:space="preserve">] </w:t>
      </w:r>
      <w:proofErr w:type="spellStart"/>
      <w:r w:rsidR="007312D9">
        <w:t>Igitur</w:t>
      </w:r>
      <w:proofErr w:type="spellEnd"/>
      <w:r w:rsidR="007312D9">
        <w:t xml:space="preserve"> domus </w:t>
      </w:r>
      <w:proofErr w:type="spellStart"/>
      <w:r w:rsidR="007312D9">
        <w:t>principis</w:t>
      </w:r>
      <w:proofErr w:type="spellEnd"/>
      <w:r w:rsidR="007312D9">
        <w:t xml:space="preserve"> </w:t>
      </w:r>
      <w:proofErr w:type="spellStart"/>
      <w:r w:rsidR="007312D9">
        <w:t>inhorruerat</w:t>
      </w:r>
      <w:proofErr w:type="spellEnd"/>
      <w:r w:rsidR="007312D9">
        <w:t xml:space="preserve">, </w:t>
      </w:r>
      <w:proofErr w:type="spellStart"/>
      <w:r w:rsidR="007312D9">
        <w:t>maximeque</w:t>
      </w:r>
      <w:proofErr w:type="spellEnd"/>
      <w:r w:rsidR="007312D9">
        <w:t xml:space="preserve"> </w:t>
      </w:r>
      <w:proofErr w:type="spellStart"/>
      <w:r w:rsidR="007312D9">
        <w:t>quos</w:t>
      </w:r>
      <w:proofErr w:type="spellEnd"/>
      <w:r w:rsidR="007312D9">
        <w:t xml:space="preserve"> </w:t>
      </w:r>
      <w:proofErr w:type="spellStart"/>
      <w:r w:rsidR="007312D9">
        <w:t>penes</w:t>
      </w:r>
      <w:proofErr w:type="spellEnd"/>
      <w:r w:rsidR="007312D9">
        <w:t xml:space="preserve"> </w:t>
      </w:r>
      <w:proofErr w:type="spellStart"/>
      <w:r w:rsidR="007312D9">
        <w:t>potentia</w:t>
      </w:r>
      <w:proofErr w:type="spellEnd"/>
      <w:r w:rsidR="007312D9">
        <w:t xml:space="preserve"> et, si res </w:t>
      </w:r>
      <w:proofErr w:type="spellStart"/>
      <w:r w:rsidR="007312D9">
        <w:t>verterentur</w:t>
      </w:r>
      <w:proofErr w:type="spellEnd"/>
      <w:r w:rsidR="007312D9">
        <w:t xml:space="preserve">, </w:t>
      </w:r>
      <w:proofErr w:type="spellStart"/>
      <w:r w:rsidR="007312D9">
        <w:t>formido</w:t>
      </w:r>
      <w:proofErr w:type="spellEnd"/>
      <w:r w:rsidR="007312D9">
        <w:t xml:space="preserve">, non </w:t>
      </w:r>
      <w:proofErr w:type="spellStart"/>
      <w:r w:rsidR="007312D9">
        <w:t>iam</w:t>
      </w:r>
      <w:proofErr w:type="spellEnd"/>
      <w:r w:rsidR="007312D9">
        <w:t xml:space="preserve"> </w:t>
      </w:r>
      <w:proofErr w:type="spellStart"/>
      <w:r w:rsidR="007312D9">
        <w:t>secretis</w:t>
      </w:r>
      <w:proofErr w:type="spellEnd"/>
      <w:r w:rsidR="007312D9">
        <w:t xml:space="preserve"> </w:t>
      </w:r>
      <w:proofErr w:type="spellStart"/>
      <w:r w:rsidR="007312D9">
        <w:t>conloquiis</w:t>
      </w:r>
      <w:proofErr w:type="spellEnd"/>
      <w:r w:rsidR="007312D9">
        <w:t xml:space="preserve">, </w:t>
      </w:r>
      <w:proofErr w:type="spellStart"/>
      <w:r w:rsidR="007312D9">
        <w:t>sed</w:t>
      </w:r>
      <w:proofErr w:type="spellEnd"/>
      <w:r w:rsidR="007312D9">
        <w:t xml:space="preserve"> aperte fremere, dum </w:t>
      </w:r>
      <w:proofErr w:type="spellStart"/>
      <w:r w:rsidR="007312D9">
        <w:t>histrio</w:t>
      </w:r>
      <w:proofErr w:type="spellEnd"/>
      <w:r w:rsidR="007312D9">
        <w:t xml:space="preserve"> </w:t>
      </w:r>
      <w:proofErr w:type="spellStart"/>
      <w:r w:rsidR="007312D9">
        <w:t>cubiculum</w:t>
      </w:r>
      <w:proofErr w:type="spellEnd"/>
      <w:r w:rsidR="007312D9">
        <w:t xml:space="preserve"> </w:t>
      </w:r>
      <w:proofErr w:type="spellStart"/>
      <w:r w:rsidR="007312D9">
        <w:t>principis</w:t>
      </w:r>
      <w:proofErr w:type="spellEnd"/>
      <w:r w:rsidR="007312D9">
        <w:t xml:space="preserve"> </w:t>
      </w:r>
      <w:proofErr w:type="spellStart"/>
      <w:r w:rsidR="007312D9">
        <w:t>insultaverit</w:t>
      </w:r>
      <w:proofErr w:type="spellEnd"/>
      <w:r w:rsidR="007312D9">
        <w:t xml:space="preserve">, </w:t>
      </w:r>
      <w:proofErr w:type="spellStart"/>
      <w:r w:rsidR="007312D9">
        <w:t>dedecus</w:t>
      </w:r>
      <w:proofErr w:type="spellEnd"/>
      <w:r w:rsidR="007312D9">
        <w:t xml:space="preserve"> </w:t>
      </w:r>
      <w:proofErr w:type="spellStart"/>
      <w:r w:rsidR="007312D9">
        <w:t>quidem</w:t>
      </w:r>
      <w:proofErr w:type="spellEnd"/>
      <w:r w:rsidR="007312D9">
        <w:t xml:space="preserve"> </w:t>
      </w:r>
      <w:proofErr w:type="spellStart"/>
      <w:r w:rsidR="007312D9">
        <w:t>inlatum</w:t>
      </w:r>
      <w:proofErr w:type="spellEnd"/>
      <w:r w:rsidR="007312D9">
        <w:t xml:space="preserve">, </w:t>
      </w:r>
      <w:proofErr w:type="spellStart"/>
      <w:r w:rsidR="007312D9">
        <w:t>sed</w:t>
      </w:r>
      <w:proofErr w:type="spellEnd"/>
      <w:r w:rsidR="007312D9">
        <w:t xml:space="preserve"> </w:t>
      </w:r>
      <w:proofErr w:type="spellStart"/>
      <w:r w:rsidR="007312D9">
        <w:t>excidium</w:t>
      </w:r>
      <w:proofErr w:type="spellEnd"/>
      <w:r w:rsidR="007312D9">
        <w:t xml:space="preserve"> </w:t>
      </w:r>
      <w:proofErr w:type="spellStart"/>
      <w:r w:rsidR="007312D9">
        <w:t>procul</w:t>
      </w:r>
      <w:proofErr w:type="spellEnd"/>
      <w:r w:rsidR="007312D9">
        <w:t xml:space="preserve"> </w:t>
      </w:r>
      <w:proofErr w:type="spellStart"/>
      <w:r w:rsidR="007312D9">
        <w:t>afuisse</w:t>
      </w:r>
      <w:proofErr w:type="spellEnd"/>
      <w:r w:rsidR="007312D9">
        <w:t>.</w:t>
      </w:r>
    </w:p>
    <w:p w:rsidR="007312D9" w:rsidRDefault="007312D9" w:rsidP="00B0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(Annales, 11)</w:t>
      </w:r>
    </w:p>
    <w:p w:rsidR="009A7F1A" w:rsidRDefault="009A7F1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9A7F1A" w:rsidRPr="0048665E" w:rsidRDefault="009A7F1A" w:rsidP="009A7F1A">
      <w:pPr>
        <w:rPr>
          <w:b/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9A7F1A" w:rsidRPr="00171A65" w:rsidRDefault="009A7F1A" w:rsidP="009A7F1A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9A7F1A" w:rsidRDefault="009A7F1A" w:rsidP="009A7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3704C4">
        <w:rPr>
          <w:b/>
          <w:sz w:val="24"/>
          <w:szCs w:val="24"/>
        </w:rPr>
        <w:t>8-4</w:t>
      </w:r>
      <w:r>
        <w:rPr>
          <w:b/>
          <w:sz w:val="24"/>
          <w:szCs w:val="24"/>
        </w:rPr>
        <w:t>-2019</w:t>
      </w:r>
      <w:r w:rsidRPr="00171A65">
        <w:rPr>
          <w:b/>
          <w:sz w:val="24"/>
          <w:szCs w:val="24"/>
        </w:rPr>
        <w:t>, Massimo Manca</w:t>
      </w:r>
    </w:p>
    <w:p w:rsidR="00A141CF" w:rsidRDefault="00A141CF" w:rsidP="009A7F1A">
      <w:pPr>
        <w:rPr>
          <w:b/>
          <w:sz w:val="24"/>
          <w:szCs w:val="24"/>
        </w:rPr>
      </w:pPr>
    </w:p>
    <w:p w:rsidR="00A141CF" w:rsidRPr="00171A65" w:rsidRDefault="00A141CF" w:rsidP="009A7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Tacito senza dizionario</w:t>
      </w:r>
    </w:p>
    <w:p w:rsidR="009A7F1A" w:rsidRDefault="009A7F1A" w:rsidP="009A7F1A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312D9" w:rsidRDefault="007312D9" w:rsidP="007312D9">
      <w:pPr>
        <w:spacing w:before="100" w:beforeAutospacing="1" w:after="100" w:afterAutospacing="1" w:line="240" w:lineRule="auto"/>
      </w:pPr>
      <w:r>
        <w:t>[</w:t>
      </w:r>
      <w:bookmarkStart w:id="3" w:name="41"/>
      <w:r>
        <w:t>41</w:t>
      </w:r>
      <w:bookmarkEnd w:id="3"/>
      <w:r>
        <w:t xml:space="preserve">] Et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pars </w:t>
      </w:r>
      <w:proofErr w:type="spellStart"/>
      <w:r>
        <w:t>Sueborum</w:t>
      </w:r>
      <w:proofErr w:type="spellEnd"/>
      <w:r>
        <w:t xml:space="preserve"> in </w:t>
      </w:r>
      <w:proofErr w:type="spellStart"/>
      <w:r>
        <w:t>secretiora</w:t>
      </w:r>
      <w:proofErr w:type="spellEnd"/>
      <w:r>
        <w:t xml:space="preserve"> </w:t>
      </w:r>
      <w:proofErr w:type="spellStart"/>
      <w:r>
        <w:t>Germaniae</w:t>
      </w:r>
      <w:proofErr w:type="spellEnd"/>
      <w:r>
        <w:t xml:space="preserve"> </w:t>
      </w:r>
      <w:proofErr w:type="spellStart"/>
      <w:r>
        <w:t>porrigitur</w:t>
      </w:r>
      <w:proofErr w:type="spellEnd"/>
      <w:r>
        <w:t xml:space="preserve">. </w:t>
      </w:r>
      <w:proofErr w:type="spellStart"/>
      <w:r>
        <w:t>Propior</w:t>
      </w:r>
      <w:proofErr w:type="spellEnd"/>
      <w:r>
        <w:t xml:space="preserve">, ut, quo modo </w:t>
      </w:r>
      <w:proofErr w:type="spellStart"/>
      <w:r>
        <w:t>paulo</w:t>
      </w:r>
      <w:proofErr w:type="spellEnd"/>
      <w:r>
        <w:t xml:space="preserve"> ante </w:t>
      </w:r>
      <w:proofErr w:type="spellStart"/>
      <w:r>
        <w:t>Rhenum</w:t>
      </w:r>
      <w:proofErr w:type="spellEnd"/>
      <w:r>
        <w:t xml:space="preserve">, sic nunc </w:t>
      </w:r>
      <w:proofErr w:type="spellStart"/>
      <w:r>
        <w:t>Danuvium</w:t>
      </w:r>
      <w:proofErr w:type="spellEnd"/>
      <w:r>
        <w:t xml:space="preserve"> </w:t>
      </w:r>
      <w:proofErr w:type="spellStart"/>
      <w:r>
        <w:t>sequar</w:t>
      </w:r>
      <w:proofErr w:type="spellEnd"/>
      <w:r>
        <w:t xml:space="preserve">, </w:t>
      </w:r>
      <w:proofErr w:type="spellStart"/>
      <w:r>
        <w:t>Hermundurorum</w:t>
      </w:r>
      <w:proofErr w:type="spellEnd"/>
      <w:r>
        <w:t xml:space="preserve"> civitas, fida </w:t>
      </w:r>
      <w:proofErr w:type="spellStart"/>
      <w:r>
        <w:t>Romanis</w:t>
      </w:r>
      <w:proofErr w:type="spellEnd"/>
      <w:r>
        <w:t xml:space="preserve">; </w:t>
      </w:r>
      <w:proofErr w:type="spellStart"/>
      <w:r>
        <w:t>eoque</w:t>
      </w:r>
      <w:proofErr w:type="spellEnd"/>
      <w:r>
        <w:t xml:space="preserve"> </w:t>
      </w:r>
      <w:proofErr w:type="spellStart"/>
      <w:r>
        <w:t>solis</w:t>
      </w:r>
      <w:proofErr w:type="spellEnd"/>
      <w:r>
        <w:t xml:space="preserve"> </w:t>
      </w:r>
      <w:proofErr w:type="spellStart"/>
      <w:r>
        <w:t>Germanorum</w:t>
      </w:r>
      <w:proofErr w:type="spellEnd"/>
      <w:r>
        <w:t xml:space="preserve"> non in ripa </w:t>
      </w:r>
      <w:proofErr w:type="spellStart"/>
      <w:r>
        <w:t>commercium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penitus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in </w:t>
      </w:r>
      <w:proofErr w:type="spellStart"/>
      <w:r>
        <w:t>splendidissima</w:t>
      </w:r>
      <w:proofErr w:type="spellEnd"/>
      <w:r>
        <w:t xml:space="preserve"> </w:t>
      </w:r>
      <w:proofErr w:type="spellStart"/>
      <w:r>
        <w:t>Raetiae</w:t>
      </w:r>
      <w:proofErr w:type="spellEnd"/>
      <w:r>
        <w:t xml:space="preserve"> </w:t>
      </w:r>
      <w:proofErr w:type="spellStart"/>
      <w:r>
        <w:t>provinciae</w:t>
      </w:r>
      <w:proofErr w:type="spellEnd"/>
      <w:r>
        <w:t xml:space="preserve"> colonia. Passim et sine custode </w:t>
      </w:r>
      <w:proofErr w:type="spellStart"/>
      <w:r>
        <w:t>transeunt</w:t>
      </w:r>
      <w:proofErr w:type="spellEnd"/>
      <w:r>
        <w:t xml:space="preserve">; et </w:t>
      </w:r>
      <w:proofErr w:type="spellStart"/>
      <w:r>
        <w:t>cum</w:t>
      </w:r>
      <w:proofErr w:type="spellEnd"/>
      <w:r>
        <w:t xml:space="preserve"> </w:t>
      </w:r>
      <w:proofErr w:type="spellStart"/>
      <w:r>
        <w:t>ceteris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 xml:space="preserve"> arma modo </w:t>
      </w:r>
      <w:proofErr w:type="spellStart"/>
      <w:r>
        <w:t>castraque</w:t>
      </w:r>
      <w:proofErr w:type="spellEnd"/>
      <w:r>
        <w:t xml:space="preserve"> nostra </w:t>
      </w:r>
      <w:proofErr w:type="spellStart"/>
      <w:r>
        <w:t>ostendamus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domos</w:t>
      </w:r>
      <w:proofErr w:type="spellEnd"/>
      <w:r>
        <w:t xml:space="preserve"> </w:t>
      </w:r>
      <w:proofErr w:type="spellStart"/>
      <w:r>
        <w:t>villasque</w:t>
      </w:r>
      <w:proofErr w:type="spellEnd"/>
      <w:r>
        <w:t xml:space="preserve"> </w:t>
      </w:r>
      <w:proofErr w:type="spellStart"/>
      <w:r>
        <w:t>patefecimus</w:t>
      </w:r>
      <w:proofErr w:type="spellEnd"/>
      <w:r>
        <w:t xml:space="preserve"> non </w:t>
      </w:r>
      <w:proofErr w:type="spellStart"/>
      <w:r>
        <w:t>concupiscentibus</w:t>
      </w:r>
      <w:proofErr w:type="spellEnd"/>
      <w:r>
        <w:t xml:space="preserve">. In </w:t>
      </w:r>
      <w:proofErr w:type="spellStart"/>
      <w:r>
        <w:t>Hermunduris</w:t>
      </w:r>
      <w:proofErr w:type="spellEnd"/>
      <w:r>
        <w:t xml:space="preserve"> </w:t>
      </w:r>
      <w:proofErr w:type="spellStart"/>
      <w:r>
        <w:t>Albis</w:t>
      </w:r>
      <w:proofErr w:type="spellEnd"/>
      <w:r>
        <w:t xml:space="preserve"> </w:t>
      </w:r>
      <w:proofErr w:type="spellStart"/>
      <w:r>
        <w:t>oritur</w:t>
      </w:r>
      <w:proofErr w:type="spellEnd"/>
      <w:r>
        <w:t xml:space="preserve">, </w:t>
      </w:r>
      <w:proofErr w:type="spellStart"/>
      <w:r>
        <w:t>flumen</w:t>
      </w:r>
      <w:proofErr w:type="spellEnd"/>
      <w:r>
        <w:t xml:space="preserve"> </w:t>
      </w:r>
      <w:proofErr w:type="spellStart"/>
      <w:r>
        <w:t>inclutum</w:t>
      </w:r>
      <w:proofErr w:type="spellEnd"/>
      <w:r>
        <w:t xml:space="preserve"> et </w:t>
      </w:r>
      <w:proofErr w:type="spellStart"/>
      <w:r>
        <w:t>notum</w:t>
      </w:r>
      <w:proofErr w:type="spellEnd"/>
      <w:r>
        <w:t xml:space="preserve"> </w:t>
      </w:r>
      <w:proofErr w:type="spellStart"/>
      <w:r>
        <w:t>olim</w:t>
      </w:r>
      <w:proofErr w:type="spellEnd"/>
      <w:r>
        <w:t>.</w:t>
      </w:r>
    </w:p>
    <w:p w:rsidR="007312D9" w:rsidRDefault="007312D9" w:rsidP="0073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(Germania)</w:t>
      </w:r>
    </w:p>
    <w:p w:rsidR="009A7F1A" w:rsidRPr="00534172" w:rsidRDefault="009A7F1A" w:rsidP="0073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A7F1A" w:rsidRPr="00534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74" w:rsidRDefault="006B7874" w:rsidP="00171A65">
      <w:pPr>
        <w:spacing w:after="0" w:line="240" w:lineRule="auto"/>
      </w:pPr>
      <w:r>
        <w:separator/>
      </w:r>
    </w:p>
  </w:endnote>
  <w:endnote w:type="continuationSeparator" w:id="0">
    <w:p w:rsidR="006B7874" w:rsidRDefault="006B7874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:rsidR="000D59D3" w:rsidRDefault="000D59D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D8">
          <w:rPr>
            <w:noProof/>
          </w:rPr>
          <w:t>6</w:t>
        </w:r>
        <w:r>
          <w:fldChar w:fldCharType="end"/>
        </w:r>
      </w:p>
    </w:sdtContent>
  </w:sdt>
  <w:p w:rsidR="000D59D3" w:rsidRDefault="000D5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74" w:rsidRDefault="006B7874" w:rsidP="00171A65">
      <w:pPr>
        <w:spacing w:after="0" w:line="240" w:lineRule="auto"/>
      </w:pPr>
      <w:r>
        <w:separator/>
      </w:r>
    </w:p>
  </w:footnote>
  <w:footnote w:type="continuationSeparator" w:id="0">
    <w:p w:rsidR="006B7874" w:rsidRDefault="006B7874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8E"/>
    <w:rsid w:val="00020BFC"/>
    <w:rsid w:val="00025120"/>
    <w:rsid w:val="00025967"/>
    <w:rsid w:val="00091EBA"/>
    <w:rsid w:val="00097849"/>
    <w:rsid w:val="000B539E"/>
    <w:rsid w:val="000D59D3"/>
    <w:rsid w:val="000F0F9D"/>
    <w:rsid w:val="001014AA"/>
    <w:rsid w:val="00133081"/>
    <w:rsid w:val="00166F08"/>
    <w:rsid w:val="00171A65"/>
    <w:rsid w:val="00176106"/>
    <w:rsid w:val="00192927"/>
    <w:rsid w:val="002319FB"/>
    <w:rsid w:val="00246F1F"/>
    <w:rsid w:val="00275589"/>
    <w:rsid w:val="002C4255"/>
    <w:rsid w:val="00303124"/>
    <w:rsid w:val="00310510"/>
    <w:rsid w:val="0033234E"/>
    <w:rsid w:val="00332809"/>
    <w:rsid w:val="00342195"/>
    <w:rsid w:val="00344F21"/>
    <w:rsid w:val="003704C4"/>
    <w:rsid w:val="003A17F8"/>
    <w:rsid w:val="00401160"/>
    <w:rsid w:val="00405C97"/>
    <w:rsid w:val="004060D5"/>
    <w:rsid w:val="00477B7E"/>
    <w:rsid w:val="0048665E"/>
    <w:rsid w:val="004914ED"/>
    <w:rsid w:val="004F7D6E"/>
    <w:rsid w:val="00507F6F"/>
    <w:rsid w:val="00522FBD"/>
    <w:rsid w:val="00525BEE"/>
    <w:rsid w:val="00534172"/>
    <w:rsid w:val="00571037"/>
    <w:rsid w:val="00571EE9"/>
    <w:rsid w:val="00582191"/>
    <w:rsid w:val="0058465B"/>
    <w:rsid w:val="005969C4"/>
    <w:rsid w:val="005A76BA"/>
    <w:rsid w:val="005D656F"/>
    <w:rsid w:val="005F28EE"/>
    <w:rsid w:val="005F418D"/>
    <w:rsid w:val="00604E78"/>
    <w:rsid w:val="006476ED"/>
    <w:rsid w:val="006840E7"/>
    <w:rsid w:val="0069558E"/>
    <w:rsid w:val="006B7874"/>
    <w:rsid w:val="006D54F3"/>
    <w:rsid w:val="00712B6A"/>
    <w:rsid w:val="00726B78"/>
    <w:rsid w:val="007312D9"/>
    <w:rsid w:val="00751076"/>
    <w:rsid w:val="00767CC2"/>
    <w:rsid w:val="0078350D"/>
    <w:rsid w:val="00792EC1"/>
    <w:rsid w:val="007B04DD"/>
    <w:rsid w:val="007B6EA9"/>
    <w:rsid w:val="007D1B7F"/>
    <w:rsid w:val="007D3D6C"/>
    <w:rsid w:val="00806E6A"/>
    <w:rsid w:val="00817070"/>
    <w:rsid w:val="008310C7"/>
    <w:rsid w:val="00844504"/>
    <w:rsid w:val="00845F46"/>
    <w:rsid w:val="00852711"/>
    <w:rsid w:val="008C3733"/>
    <w:rsid w:val="008D50B0"/>
    <w:rsid w:val="008F39B7"/>
    <w:rsid w:val="009659D8"/>
    <w:rsid w:val="00973900"/>
    <w:rsid w:val="0097585A"/>
    <w:rsid w:val="009A7F1A"/>
    <w:rsid w:val="009B07C0"/>
    <w:rsid w:val="009C4B39"/>
    <w:rsid w:val="009D5352"/>
    <w:rsid w:val="00A141CF"/>
    <w:rsid w:val="00A176BC"/>
    <w:rsid w:val="00A265AB"/>
    <w:rsid w:val="00A5337F"/>
    <w:rsid w:val="00A711CA"/>
    <w:rsid w:val="00A74478"/>
    <w:rsid w:val="00A807CD"/>
    <w:rsid w:val="00A935A6"/>
    <w:rsid w:val="00A95DD9"/>
    <w:rsid w:val="00AB1740"/>
    <w:rsid w:val="00AB1A0D"/>
    <w:rsid w:val="00AC2DE4"/>
    <w:rsid w:val="00B01D54"/>
    <w:rsid w:val="00B13F17"/>
    <w:rsid w:val="00B25566"/>
    <w:rsid w:val="00B702A8"/>
    <w:rsid w:val="00B94211"/>
    <w:rsid w:val="00BA34DB"/>
    <w:rsid w:val="00BB2FA9"/>
    <w:rsid w:val="00BE7CC5"/>
    <w:rsid w:val="00C00026"/>
    <w:rsid w:val="00C0088A"/>
    <w:rsid w:val="00C1122A"/>
    <w:rsid w:val="00C33A66"/>
    <w:rsid w:val="00C3545D"/>
    <w:rsid w:val="00C52C7F"/>
    <w:rsid w:val="00C9124C"/>
    <w:rsid w:val="00CC42C5"/>
    <w:rsid w:val="00D137EC"/>
    <w:rsid w:val="00D15E79"/>
    <w:rsid w:val="00D73ED9"/>
    <w:rsid w:val="00D76042"/>
    <w:rsid w:val="00DF558C"/>
    <w:rsid w:val="00E509D2"/>
    <w:rsid w:val="00E87067"/>
    <w:rsid w:val="00EB37B9"/>
    <w:rsid w:val="00EB751F"/>
    <w:rsid w:val="00F01337"/>
    <w:rsid w:val="00F25317"/>
    <w:rsid w:val="00F31A60"/>
    <w:rsid w:val="00F61489"/>
    <w:rsid w:val="00F76262"/>
    <w:rsid w:val="00FB6446"/>
    <w:rsid w:val="00FD089D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4C9E"/>
  <w15:docId w15:val="{77ADFEED-8D83-4710-8ECC-2893C6E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04B8-0EA7-443B-9FAE-6D2FA80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4</cp:revision>
  <cp:lastPrinted>2018-06-25T07:22:00Z</cp:lastPrinted>
  <dcterms:created xsi:type="dcterms:W3CDTF">2019-04-05T11:12:00Z</dcterms:created>
  <dcterms:modified xsi:type="dcterms:W3CDTF">2019-04-05T13:12:00Z</dcterms:modified>
</cp:coreProperties>
</file>