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93" w:rsidRPr="005E3FDE" w:rsidRDefault="009133C9">
      <w:pPr>
        <w:rPr>
          <w:rFonts w:eastAsia="Calibri" w:cstheme="minorHAnsi"/>
        </w:rPr>
      </w:pPr>
      <w:r w:rsidRPr="005E3FDE">
        <w:rPr>
          <w:rFonts w:eastAsia="Calibri" w:cstheme="minorHAnsi"/>
        </w:rPr>
        <w:t xml:space="preserve"> </w:t>
      </w:r>
    </w:p>
    <w:p w:rsidR="00B55293" w:rsidRPr="005E3FDE" w:rsidRDefault="009133C9">
      <w:pPr>
        <w:rPr>
          <w:rFonts w:eastAsia="Calibri" w:cstheme="minorHAnsi"/>
        </w:rPr>
      </w:pPr>
      <w:r w:rsidRPr="005E3FDE">
        <w:rPr>
          <w:rFonts w:eastAsia="Calibri" w:cstheme="minorHAnsi"/>
        </w:rPr>
        <w:t>Nome</w:t>
      </w:r>
    </w:p>
    <w:p w:rsidR="00B55293" w:rsidRPr="005E3FDE" w:rsidRDefault="009133C9">
      <w:pPr>
        <w:rPr>
          <w:rFonts w:eastAsia="Calibri" w:cstheme="minorHAnsi"/>
        </w:rPr>
      </w:pPr>
      <w:r w:rsidRPr="005E3FDE">
        <w:rPr>
          <w:rFonts w:eastAsia="Calibri" w:cstheme="minorHAnsi"/>
        </w:rPr>
        <w:t>Cognome</w:t>
      </w:r>
    </w:p>
    <w:p w:rsidR="00B55293" w:rsidRPr="005E3FDE" w:rsidRDefault="009133C9">
      <w:pPr>
        <w:rPr>
          <w:rFonts w:eastAsia="Calibri" w:cstheme="minorHAnsi"/>
        </w:rPr>
      </w:pPr>
      <w:r w:rsidRPr="005E3FDE">
        <w:rPr>
          <w:rFonts w:eastAsia="Calibri" w:cstheme="minorHAnsi"/>
        </w:rPr>
        <w:t>Matricola</w:t>
      </w:r>
    </w:p>
    <w:p w:rsidR="00B55293" w:rsidRPr="005E3FDE" w:rsidRDefault="00C60E2B">
      <w:pPr>
        <w:rPr>
          <w:rFonts w:eastAsia="Calibri" w:cstheme="minorHAnsi"/>
        </w:rPr>
      </w:pPr>
      <w:r>
        <w:rPr>
          <w:rFonts w:eastAsia="Calibri" w:cstheme="minorHAnsi"/>
        </w:rPr>
        <w:t>3-4-2017</w:t>
      </w:r>
    </w:p>
    <w:p w:rsidR="00B55293" w:rsidRPr="005E3FDE" w:rsidRDefault="009133C9">
      <w:pPr>
        <w:rPr>
          <w:rFonts w:eastAsia="Calibri" w:cstheme="minorHAnsi"/>
          <w:b/>
        </w:rPr>
      </w:pPr>
      <w:r w:rsidRPr="005E3FDE">
        <w:rPr>
          <w:rFonts w:eastAsia="Calibri" w:cstheme="minorHAnsi"/>
          <w:b/>
        </w:rPr>
        <w:t>Lingua e trad.  dott. MANCA - Marziale con dizionario</w:t>
      </w:r>
      <w:r w:rsidR="00F02D58" w:rsidRPr="005E3FDE">
        <w:rPr>
          <w:rFonts w:eastAsia="Calibri" w:cstheme="minorHAnsi"/>
          <w:b/>
        </w:rPr>
        <w:t xml:space="preserve"> (fare la brutta qui, la bella sul retro)</w:t>
      </w:r>
    </w:p>
    <w:p w:rsidR="002F64FA" w:rsidRPr="005E3FDE" w:rsidRDefault="002F64FA" w:rsidP="002F64FA">
      <w:pPr>
        <w:spacing w:line="360" w:lineRule="auto"/>
        <w:rPr>
          <w:rFonts w:cstheme="minorHAnsi"/>
        </w:rPr>
      </w:pPr>
    </w:p>
    <w:p w:rsidR="002F64FA" w:rsidRDefault="00C60E2B" w:rsidP="002F64FA">
      <w:pPr>
        <w:spacing w:before="100" w:beforeAutospacing="1" w:after="100" w:afterAutospacing="1" w:line="240" w:lineRule="auto"/>
      </w:pPr>
      <w:r>
        <w:t>Cum faciem laudo, cum miror crura manusque,</w:t>
      </w:r>
      <w:r>
        <w:br/>
        <w:t>     dicere, Galla, soles "Nuda placebo magis",</w:t>
      </w:r>
      <w:r>
        <w:br/>
        <w:t>et semper uitas communia balnea nobis.</w:t>
      </w:r>
      <w:r>
        <w:br/>
        <w:t>     Numquid, Galla, times ne tibi non placeam?</w:t>
      </w:r>
    </w:p>
    <w:p w:rsidR="00C60E2B" w:rsidRDefault="00C60E2B" w:rsidP="002F64FA">
      <w:pPr>
        <w:spacing w:before="100" w:beforeAutospacing="1" w:after="100" w:afterAutospacing="1" w:line="240" w:lineRule="auto"/>
      </w:pPr>
    </w:p>
    <w:p w:rsidR="00C60E2B" w:rsidRDefault="00C60E2B" w:rsidP="002F64FA">
      <w:pPr>
        <w:spacing w:before="100" w:beforeAutospacing="1" w:after="100" w:afterAutospacing="1" w:line="240" w:lineRule="auto"/>
      </w:pPr>
      <w:r>
        <w:t>Stare, Luperce, tibi iam pridem mentula desit,</w:t>
      </w:r>
      <w:r>
        <w:br/>
        <w:t>     luctaris demens tu tamen arrigere.</w:t>
      </w:r>
      <w:r>
        <w:br/>
      </w:r>
      <w:r w:rsidRPr="000F1B3F">
        <w:rPr>
          <w:lang w:val="en-US"/>
        </w:rPr>
        <w:t>Sed nihil erucae faciunt bulbique salaces,</w:t>
      </w:r>
      <w:r w:rsidRPr="000F1B3F">
        <w:rPr>
          <w:lang w:val="en-US"/>
        </w:rPr>
        <w:br/>
        <w:t>     inproba nec prosunt iam satureia tibi.</w:t>
      </w:r>
      <w:r w:rsidRPr="000F1B3F">
        <w:rPr>
          <w:lang w:val="en-US"/>
        </w:rPr>
        <w:br/>
      </w:r>
      <w:r>
        <w:t>Coepisti puras opibus corrumpere buccas:              </w:t>
      </w:r>
      <w:r>
        <w:rPr>
          <w:sz w:val="19"/>
          <w:szCs w:val="19"/>
        </w:rPr>
        <w:t>5</w:t>
      </w:r>
      <w:r>
        <w:br/>
        <w:t>     sic quoque non uiuit sollicitata Venus.</w:t>
      </w:r>
      <w:r>
        <w:br/>
        <w:t>Mirari satis hoc quisquam uel credere possit,</w:t>
      </w:r>
      <w:r>
        <w:br/>
        <w:t>     quod non stat, magno stare, Luperce, tibi?</w:t>
      </w:r>
    </w:p>
    <w:p w:rsidR="00C60E2B" w:rsidRDefault="00C60E2B" w:rsidP="002F64FA">
      <w:pPr>
        <w:spacing w:before="100" w:beforeAutospacing="1" w:after="100" w:afterAutospacing="1" w:line="240" w:lineRule="auto"/>
      </w:pPr>
    </w:p>
    <w:p w:rsidR="00C60E2B" w:rsidRPr="00C60E2B" w:rsidRDefault="00C60E2B" w:rsidP="00C60E2B">
      <w:pPr>
        <w:spacing w:before="100" w:beforeAutospacing="1" w:after="100" w:afterAutospacing="1" w:line="240" w:lineRule="auto"/>
        <w:rPr>
          <w:rFonts w:ascii="Times New Roman" w:eastAsia="Times New Roman" w:hAnsi="Times New Roman" w:cs="Times New Roman"/>
          <w:sz w:val="24"/>
          <w:szCs w:val="24"/>
        </w:rPr>
      </w:pPr>
      <w:r w:rsidRPr="00C60E2B">
        <w:rPr>
          <w:rFonts w:ascii="Times New Roman" w:eastAsia="Times New Roman" w:hAnsi="Times New Roman" w:cs="Times New Roman"/>
          <w:b/>
          <w:bCs/>
          <w:sz w:val="24"/>
          <w:szCs w:val="24"/>
        </w:rPr>
        <w:t>Trifolinum.</w:t>
      </w:r>
      <w:r w:rsidRPr="00C60E2B">
        <w:rPr>
          <w:rFonts w:ascii="Times New Roman" w:eastAsia="Times New Roman" w:hAnsi="Times New Roman" w:cs="Times New Roman"/>
          <w:sz w:val="24"/>
          <w:szCs w:val="24"/>
        </w:rPr>
        <w:t xml:space="preserve"> </w:t>
      </w:r>
    </w:p>
    <w:p w:rsidR="00C60E2B" w:rsidRPr="00C60E2B" w:rsidRDefault="00C60E2B" w:rsidP="00C60E2B">
      <w:pPr>
        <w:spacing w:before="100" w:beforeAutospacing="1" w:after="100" w:afterAutospacing="1" w:line="240" w:lineRule="auto"/>
        <w:rPr>
          <w:rFonts w:ascii="Times New Roman" w:eastAsia="Times New Roman" w:hAnsi="Times New Roman" w:cs="Times New Roman"/>
          <w:sz w:val="24"/>
          <w:szCs w:val="24"/>
        </w:rPr>
      </w:pPr>
      <w:r w:rsidRPr="00C60E2B">
        <w:rPr>
          <w:rFonts w:ascii="Times New Roman" w:eastAsia="Times New Roman" w:hAnsi="Times New Roman" w:cs="Times New Roman"/>
          <w:sz w:val="24"/>
          <w:szCs w:val="24"/>
        </w:rPr>
        <w:t xml:space="preserve">Non sum de primo, fateor, trifolina Lyaeo, </w:t>
      </w:r>
      <w:r w:rsidRPr="00C60E2B">
        <w:rPr>
          <w:rFonts w:ascii="Times New Roman" w:eastAsia="Times New Roman" w:hAnsi="Times New Roman" w:cs="Times New Roman"/>
          <w:sz w:val="24"/>
          <w:szCs w:val="24"/>
        </w:rPr>
        <w:br/>
        <w:t xml:space="preserve">       inter vina tamen septima vitis ero. </w:t>
      </w:r>
    </w:p>
    <w:p w:rsidR="00C60E2B" w:rsidRPr="002F64FA" w:rsidRDefault="00C60E2B" w:rsidP="002F64FA">
      <w:pPr>
        <w:spacing w:before="100" w:beforeAutospacing="1" w:after="100" w:afterAutospacing="1" w:line="240" w:lineRule="auto"/>
        <w:rPr>
          <w:rFonts w:eastAsia="Times New Roman" w:cstheme="minorHAnsi"/>
          <w:sz w:val="24"/>
          <w:szCs w:val="24"/>
        </w:rPr>
      </w:pPr>
    </w:p>
    <w:p w:rsidR="002F64FA" w:rsidRPr="002F64FA" w:rsidRDefault="002F64FA" w:rsidP="002F64FA">
      <w:pPr>
        <w:spacing w:before="100" w:beforeAutospacing="1" w:after="100" w:afterAutospacing="1" w:line="240" w:lineRule="auto"/>
        <w:rPr>
          <w:rFonts w:eastAsia="Times New Roman" w:cstheme="minorHAnsi"/>
          <w:sz w:val="24"/>
          <w:szCs w:val="24"/>
        </w:rPr>
      </w:pPr>
    </w:p>
    <w:p w:rsidR="002F64FA" w:rsidRPr="002F64FA" w:rsidRDefault="002F64FA" w:rsidP="002F64FA">
      <w:pPr>
        <w:spacing w:line="360" w:lineRule="auto"/>
        <w:rPr>
          <w:rFonts w:cstheme="minorHAnsi"/>
        </w:rPr>
      </w:pPr>
    </w:p>
    <w:p w:rsidR="002F64FA" w:rsidRPr="005E3FDE" w:rsidRDefault="002F64FA" w:rsidP="0018119C">
      <w:pPr>
        <w:spacing w:line="360" w:lineRule="auto"/>
        <w:rPr>
          <w:rFonts w:cstheme="minorHAnsi"/>
        </w:rPr>
      </w:pPr>
    </w:p>
    <w:p w:rsidR="00071139" w:rsidRPr="005E3FDE" w:rsidRDefault="00071139" w:rsidP="0018119C">
      <w:pPr>
        <w:spacing w:line="360" w:lineRule="auto"/>
        <w:rPr>
          <w:rFonts w:eastAsia="Calibri" w:cstheme="minorHAnsi"/>
        </w:rPr>
      </w:pPr>
      <w:r w:rsidRPr="005E3FDE">
        <w:rPr>
          <w:rFonts w:eastAsia="Calibri" w:cstheme="minorHAnsi"/>
        </w:rPr>
        <w:br w:type="page"/>
      </w:r>
    </w:p>
    <w:p w:rsidR="004D3166" w:rsidRPr="005E3FDE" w:rsidRDefault="004D3166">
      <w:pPr>
        <w:rPr>
          <w:rFonts w:eastAsia="Calibri" w:cstheme="minorHAnsi"/>
        </w:rPr>
      </w:pPr>
    </w:p>
    <w:p w:rsidR="00F02D58" w:rsidRPr="005E3FDE" w:rsidRDefault="00F02D58" w:rsidP="00F02D58">
      <w:pPr>
        <w:rPr>
          <w:rFonts w:eastAsia="Calibri" w:cstheme="minorHAnsi"/>
        </w:rPr>
      </w:pPr>
      <w:r w:rsidRPr="005E3FDE">
        <w:rPr>
          <w:rFonts w:eastAsia="Calibri" w:cstheme="minorHAnsi"/>
        </w:rPr>
        <w:t>Nome</w:t>
      </w:r>
    </w:p>
    <w:p w:rsidR="00F02D58" w:rsidRPr="005E3FDE" w:rsidRDefault="00F02D58" w:rsidP="00F02D58">
      <w:pPr>
        <w:rPr>
          <w:rFonts w:eastAsia="Calibri" w:cstheme="minorHAnsi"/>
        </w:rPr>
      </w:pPr>
      <w:r w:rsidRPr="005E3FDE">
        <w:rPr>
          <w:rFonts w:eastAsia="Calibri" w:cstheme="minorHAnsi"/>
        </w:rPr>
        <w:t>Cognome</w:t>
      </w:r>
    </w:p>
    <w:p w:rsidR="00F02D58" w:rsidRPr="005E3FDE" w:rsidRDefault="00F02D58" w:rsidP="00F02D58">
      <w:pPr>
        <w:rPr>
          <w:rFonts w:eastAsia="Calibri" w:cstheme="minorHAnsi"/>
        </w:rPr>
      </w:pPr>
      <w:r w:rsidRPr="005E3FDE">
        <w:rPr>
          <w:rFonts w:eastAsia="Calibri" w:cstheme="minorHAnsi"/>
        </w:rPr>
        <w:t>Matricola</w:t>
      </w:r>
    </w:p>
    <w:p w:rsidR="009C2958" w:rsidRPr="005E3FDE" w:rsidRDefault="00C60E2B" w:rsidP="009C2958">
      <w:pPr>
        <w:rPr>
          <w:rFonts w:eastAsia="Calibri" w:cstheme="minorHAnsi"/>
        </w:rPr>
      </w:pPr>
      <w:r>
        <w:rPr>
          <w:rFonts w:eastAsia="Calibri" w:cstheme="minorHAnsi"/>
        </w:rPr>
        <w:t>3-4-2017</w:t>
      </w:r>
    </w:p>
    <w:p w:rsidR="00F02D58" w:rsidRPr="005E3FDE" w:rsidRDefault="00F02D58" w:rsidP="00F02D58">
      <w:pPr>
        <w:rPr>
          <w:rFonts w:eastAsia="Calibri" w:cstheme="minorHAnsi"/>
          <w:b/>
        </w:rPr>
      </w:pPr>
    </w:p>
    <w:p w:rsidR="00F02D58" w:rsidRPr="005E3FDE" w:rsidRDefault="00F02D58" w:rsidP="00F02D58">
      <w:pPr>
        <w:rPr>
          <w:rFonts w:eastAsia="Calibri" w:cstheme="minorHAnsi"/>
          <w:b/>
        </w:rPr>
      </w:pPr>
    </w:p>
    <w:p w:rsidR="00F02D58" w:rsidRPr="005E3FDE" w:rsidRDefault="00F02D58" w:rsidP="00F02D58">
      <w:pPr>
        <w:rPr>
          <w:rFonts w:eastAsia="Calibri" w:cstheme="minorHAnsi"/>
          <w:b/>
        </w:rPr>
      </w:pPr>
      <w:r w:rsidRPr="005E3FDE">
        <w:rPr>
          <w:rFonts w:eastAsia="Calibri" w:cstheme="minorHAnsi"/>
          <w:b/>
        </w:rPr>
        <w:t>Lingua e trad.  dott. MANCA - Marziale senza dizionario (fare la brutta qui, la bella sul retro)</w:t>
      </w:r>
    </w:p>
    <w:p w:rsidR="00C60E2B" w:rsidRPr="00C60E2B" w:rsidRDefault="00C60E2B" w:rsidP="00C60E2B">
      <w:pPr>
        <w:spacing w:before="100" w:beforeAutospacing="1" w:after="100" w:afterAutospacing="1" w:line="240" w:lineRule="auto"/>
        <w:rPr>
          <w:rFonts w:ascii="Times New Roman" w:eastAsia="Times New Roman" w:hAnsi="Times New Roman" w:cs="Times New Roman"/>
          <w:sz w:val="24"/>
          <w:szCs w:val="24"/>
        </w:rPr>
      </w:pPr>
    </w:p>
    <w:p w:rsidR="00C60E2B" w:rsidRPr="00C60E2B" w:rsidRDefault="00C60E2B" w:rsidP="00C60E2B">
      <w:pPr>
        <w:spacing w:before="100" w:beforeAutospacing="1" w:after="100" w:afterAutospacing="1" w:line="240" w:lineRule="auto"/>
        <w:rPr>
          <w:rFonts w:ascii="Times New Roman" w:eastAsia="Times New Roman" w:hAnsi="Times New Roman" w:cs="Times New Roman"/>
          <w:sz w:val="24"/>
          <w:szCs w:val="24"/>
        </w:rPr>
      </w:pPr>
      <w:r w:rsidRPr="00C60E2B">
        <w:rPr>
          <w:rFonts w:ascii="Times New Roman" w:eastAsia="Times New Roman" w:hAnsi="Times New Roman" w:cs="Times New Roman"/>
          <w:sz w:val="24"/>
          <w:szCs w:val="24"/>
        </w:rPr>
        <w:t>Baiana nostri uilla, Basse, Faustini</w:t>
      </w:r>
      <w:r w:rsidRPr="00C60E2B">
        <w:rPr>
          <w:rFonts w:ascii="Times New Roman" w:eastAsia="Times New Roman" w:hAnsi="Times New Roman" w:cs="Times New Roman"/>
          <w:sz w:val="24"/>
          <w:szCs w:val="24"/>
        </w:rPr>
        <w:br/>
        <w:t>non otiosis ordinata myrtetis</w:t>
      </w:r>
      <w:r w:rsidRPr="00C60E2B">
        <w:rPr>
          <w:rFonts w:ascii="Times New Roman" w:eastAsia="Times New Roman" w:hAnsi="Times New Roman" w:cs="Times New Roman"/>
          <w:sz w:val="24"/>
          <w:szCs w:val="24"/>
        </w:rPr>
        <w:br/>
        <w:t>uiduaque platano tonsilique buxeto</w:t>
      </w:r>
      <w:r w:rsidRPr="00C60E2B">
        <w:rPr>
          <w:rFonts w:ascii="Times New Roman" w:eastAsia="Times New Roman" w:hAnsi="Times New Roman" w:cs="Times New Roman"/>
          <w:sz w:val="24"/>
          <w:szCs w:val="24"/>
        </w:rPr>
        <w:br/>
        <w:t>ingrata lati spatia detinet campi,</w:t>
      </w:r>
      <w:r w:rsidRPr="00C60E2B">
        <w:rPr>
          <w:rFonts w:ascii="Times New Roman" w:eastAsia="Times New Roman" w:hAnsi="Times New Roman" w:cs="Times New Roman"/>
          <w:sz w:val="24"/>
          <w:szCs w:val="24"/>
        </w:rPr>
        <w:br/>
        <w:t>sed rure uero barbaroque laetatur.              </w:t>
      </w:r>
      <w:r w:rsidRPr="00C60E2B">
        <w:rPr>
          <w:rFonts w:ascii="Times New Roman" w:eastAsia="Times New Roman" w:hAnsi="Times New Roman" w:cs="Times New Roman"/>
          <w:sz w:val="19"/>
          <w:szCs w:val="19"/>
        </w:rPr>
        <w:t>5</w:t>
      </w:r>
      <w:r w:rsidRPr="00C60E2B">
        <w:rPr>
          <w:rFonts w:ascii="Times New Roman" w:eastAsia="Times New Roman" w:hAnsi="Times New Roman" w:cs="Times New Roman"/>
          <w:sz w:val="24"/>
          <w:szCs w:val="24"/>
        </w:rPr>
        <w:br/>
        <w:t>Hic farta premitur angulo Ceres omni</w:t>
      </w:r>
      <w:r w:rsidRPr="00C60E2B">
        <w:rPr>
          <w:rFonts w:ascii="Times New Roman" w:eastAsia="Times New Roman" w:hAnsi="Times New Roman" w:cs="Times New Roman"/>
          <w:sz w:val="24"/>
          <w:szCs w:val="24"/>
        </w:rPr>
        <w:br/>
        <w:t>et multa fragrat testa senibus autumnis;</w:t>
      </w:r>
      <w:r w:rsidRPr="00C60E2B">
        <w:rPr>
          <w:rFonts w:ascii="Times New Roman" w:eastAsia="Times New Roman" w:hAnsi="Times New Roman" w:cs="Times New Roman"/>
          <w:sz w:val="24"/>
          <w:szCs w:val="24"/>
        </w:rPr>
        <w:br/>
        <w:t>hic post Nouembres imminente iam bruma</w:t>
      </w:r>
      <w:r w:rsidRPr="00C60E2B">
        <w:rPr>
          <w:rFonts w:ascii="Times New Roman" w:eastAsia="Times New Roman" w:hAnsi="Times New Roman" w:cs="Times New Roman"/>
          <w:sz w:val="24"/>
          <w:szCs w:val="24"/>
        </w:rPr>
        <w:br/>
        <w:t>seras putator horridus refert uuas.</w:t>
      </w:r>
      <w:r w:rsidRPr="00C60E2B">
        <w:rPr>
          <w:rFonts w:ascii="Times New Roman" w:eastAsia="Times New Roman" w:hAnsi="Times New Roman" w:cs="Times New Roman"/>
          <w:sz w:val="24"/>
          <w:szCs w:val="24"/>
        </w:rPr>
        <w:br/>
        <w:t>Truces in alta ualle mugiunt tauri              </w:t>
      </w:r>
      <w:r w:rsidRPr="00C60E2B">
        <w:rPr>
          <w:rFonts w:ascii="Times New Roman" w:eastAsia="Times New Roman" w:hAnsi="Times New Roman" w:cs="Times New Roman"/>
          <w:sz w:val="19"/>
          <w:szCs w:val="19"/>
        </w:rPr>
        <w:t>10</w:t>
      </w:r>
      <w:r w:rsidRPr="00C60E2B">
        <w:rPr>
          <w:rFonts w:ascii="Times New Roman" w:eastAsia="Times New Roman" w:hAnsi="Times New Roman" w:cs="Times New Roman"/>
          <w:sz w:val="24"/>
          <w:szCs w:val="24"/>
        </w:rPr>
        <w:br/>
        <w:t>uitulusque inermi fronte prurit in pugnam.</w:t>
      </w:r>
      <w:r w:rsidRPr="00C60E2B">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
    <w:p w:rsidR="00D7736D" w:rsidRPr="00C60E2B" w:rsidRDefault="00D7736D" w:rsidP="00ED23B8">
      <w:pPr>
        <w:spacing w:after="0" w:line="360" w:lineRule="auto"/>
        <w:rPr>
          <w:rFonts w:cstheme="minorHAnsi"/>
          <w:sz w:val="19"/>
          <w:szCs w:val="19"/>
        </w:rPr>
      </w:pPr>
      <w:r w:rsidRPr="00C60E2B">
        <w:rPr>
          <w:rFonts w:eastAsia="Calibri" w:cstheme="minorHAnsi"/>
          <w:b/>
        </w:rPr>
        <w:br w:type="page"/>
      </w:r>
    </w:p>
    <w:p w:rsidR="007267A1" w:rsidRPr="00C60E2B" w:rsidRDefault="007267A1" w:rsidP="007267A1">
      <w:pPr>
        <w:rPr>
          <w:rFonts w:eastAsia="Calibri" w:cstheme="minorHAnsi"/>
          <w:b/>
        </w:rPr>
      </w:pPr>
    </w:p>
    <w:p w:rsidR="007267A1" w:rsidRPr="00C60E2B" w:rsidRDefault="007267A1" w:rsidP="007267A1">
      <w:pPr>
        <w:rPr>
          <w:rFonts w:eastAsia="Calibri" w:cstheme="minorHAnsi"/>
          <w:b/>
        </w:rPr>
      </w:pPr>
    </w:p>
    <w:p w:rsidR="007267A1" w:rsidRPr="005E3FDE" w:rsidRDefault="007267A1" w:rsidP="009C2958">
      <w:pPr>
        <w:jc w:val="both"/>
        <w:rPr>
          <w:rFonts w:eastAsia="Calibri" w:cstheme="minorHAnsi"/>
          <w:b/>
        </w:rPr>
      </w:pPr>
      <w:r w:rsidRPr="005E3FDE">
        <w:rPr>
          <w:rFonts w:eastAsia="Calibri" w:cstheme="minorHAnsi"/>
          <w:b/>
        </w:rPr>
        <w:t>Lingua e trad.  dott. MANCA - Tacito con dizionario (fare la brutta qui, la bella sul retro)</w:t>
      </w:r>
    </w:p>
    <w:p w:rsidR="007267A1" w:rsidRPr="005E3FDE" w:rsidRDefault="007267A1" w:rsidP="009C2958">
      <w:pPr>
        <w:pStyle w:val="NormaleWeb"/>
        <w:jc w:val="both"/>
        <w:rPr>
          <w:rFonts w:asciiTheme="minorHAnsi" w:hAnsiTheme="minorHAnsi" w:cstheme="minorHAnsi"/>
          <w:sz w:val="22"/>
          <w:szCs w:val="22"/>
        </w:rPr>
      </w:pPr>
    </w:p>
    <w:p w:rsidR="007267A1" w:rsidRPr="005E3FDE" w:rsidRDefault="007267A1" w:rsidP="009C2958">
      <w:pPr>
        <w:jc w:val="both"/>
        <w:rPr>
          <w:rFonts w:eastAsia="Calibri" w:cstheme="minorHAnsi"/>
        </w:rPr>
      </w:pPr>
    </w:p>
    <w:p w:rsidR="007267A1" w:rsidRPr="005E3FDE" w:rsidRDefault="007267A1" w:rsidP="009C2958">
      <w:pPr>
        <w:jc w:val="both"/>
        <w:rPr>
          <w:rFonts w:eastAsia="Calibri" w:cstheme="minorHAnsi"/>
        </w:rPr>
      </w:pPr>
      <w:r w:rsidRPr="005E3FDE">
        <w:rPr>
          <w:rFonts w:eastAsia="Calibri" w:cstheme="minorHAnsi"/>
        </w:rPr>
        <w:t>Nome</w:t>
      </w:r>
    </w:p>
    <w:p w:rsidR="007267A1" w:rsidRPr="005E3FDE" w:rsidRDefault="007267A1" w:rsidP="009C2958">
      <w:pPr>
        <w:jc w:val="both"/>
        <w:rPr>
          <w:rFonts w:eastAsia="Calibri" w:cstheme="minorHAnsi"/>
        </w:rPr>
      </w:pPr>
      <w:r w:rsidRPr="005E3FDE">
        <w:rPr>
          <w:rFonts w:eastAsia="Calibri" w:cstheme="minorHAnsi"/>
        </w:rPr>
        <w:t>Cognome</w:t>
      </w:r>
    </w:p>
    <w:p w:rsidR="007267A1" w:rsidRPr="005E3FDE" w:rsidRDefault="007267A1" w:rsidP="009C2958">
      <w:pPr>
        <w:jc w:val="both"/>
        <w:rPr>
          <w:rFonts w:eastAsia="Calibri" w:cstheme="minorHAnsi"/>
        </w:rPr>
      </w:pPr>
      <w:r w:rsidRPr="005E3FDE">
        <w:rPr>
          <w:rFonts w:eastAsia="Calibri" w:cstheme="minorHAnsi"/>
        </w:rPr>
        <w:t>Matricola</w:t>
      </w:r>
    </w:p>
    <w:p w:rsidR="009C2958" w:rsidRPr="005E3FDE" w:rsidRDefault="00C60E2B" w:rsidP="009C2958">
      <w:pPr>
        <w:rPr>
          <w:rFonts w:eastAsia="Calibri" w:cstheme="minorHAnsi"/>
        </w:rPr>
      </w:pPr>
      <w:r>
        <w:rPr>
          <w:rFonts w:eastAsia="Calibri" w:cstheme="minorHAnsi"/>
        </w:rPr>
        <w:t>3-4</w:t>
      </w:r>
      <w:r w:rsidR="007676C1" w:rsidRPr="005E3FDE">
        <w:rPr>
          <w:rFonts w:eastAsia="Calibri" w:cstheme="minorHAnsi"/>
        </w:rPr>
        <w:t>-</w:t>
      </w:r>
      <w:r w:rsidR="009C2958" w:rsidRPr="005E3FDE">
        <w:rPr>
          <w:rFonts w:eastAsia="Calibri" w:cstheme="minorHAnsi"/>
        </w:rPr>
        <w:t>1</w:t>
      </w:r>
      <w:r>
        <w:rPr>
          <w:rFonts w:eastAsia="Calibri" w:cstheme="minorHAnsi"/>
        </w:rPr>
        <w:t>7</w:t>
      </w:r>
    </w:p>
    <w:p w:rsidR="005C2860" w:rsidRDefault="00C60E2B">
      <w:r>
        <w:t xml:space="preserve"> </w:t>
      </w:r>
    </w:p>
    <w:p w:rsidR="00AE591A" w:rsidRPr="005E3FDE" w:rsidRDefault="005C2860">
      <w:pPr>
        <w:rPr>
          <w:rFonts w:cstheme="minorHAnsi"/>
        </w:rPr>
      </w:pPr>
      <w:r>
        <w:t xml:space="preserve"> Etiam si bella externa et obitas pro re publica mortis tanta casuum similitudine memorarem, meque ipsum satias cepisset aliorumque taedium expectarem, quamvis honestos civium exitus, tristis tamen et continuos aspernantium: at nunc patientia servilis tantumque sanguinis domi perditum fatigant animum et maestitia restringunt. neque aliam defensionem ab iis quibus ista noscentur exegerim, quam ne oderim tam segniter pereuntis. ira illa numinum in res Romanas fuit, quam non, ut in cladibus exercituum aut captivitate urbium, semel edito transire licet. detur hoc inlustrium virorum posteritati.</w:t>
      </w:r>
    </w:p>
    <w:p w:rsidR="005C2860" w:rsidRDefault="005C2860">
      <w:pPr>
        <w:rPr>
          <w:rFonts w:eastAsia="Calibri" w:cstheme="minorHAnsi"/>
        </w:rPr>
      </w:pPr>
      <w:r>
        <w:rPr>
          <w:rFonts w:eastAsia="Calibri" w:cstheme="minorHAnsi"/>
        </w:rPr>
        <w:br w:type="page"/>
      </w:r>
    </w:p>
    <w:p w:rsidR="00CD0F25" w:rsidRPr="005E3FDE" w:rsidRDefault="00CD0F25" w:rsidP="009C2958">
      <w:pPr>
        <w:jc w:val="both"/>
        <w:rPr>
          <w:rFonts w:eastAsia="Calibri" w:cstheme="minorHAnsi"/>
        </w:rPr>
      </w:pPr>
    </w:p>
    <w:p w:rsidR="00D7736D" w:rsidRPr="005E3FDE" w:rsidRDefault="00D7736D" w:rsidP="009C2958">
      <w:pPr>
        <w:jc w:val="both"/>
        <w:rPr>
          <w:rFonts w:eastAsia="Calibri" w:cstheme="minorHAnsi"/>
        </w:rPr>
      </w:pPr>
      <w:r w:rsidRPr="005E3FDE">
        <w:rPr>
          <w:rFonts w:eastAsia="Calibri" w:cstheme="minorHAnsi"/>
        </w:rPr>
        <w:t>Nome</w:t>
      </w:r>
    </w:p>
    <w:p w:rsidR="00D7736D" w:rsidRPr="005E3FDE" w:rsidRDefault="00D7736D" w:rsidP="009C2958">
      <w:pPr>
        <w:jc w:val="both"/>
        <w:rPr>
          <w:rFonts w:eastAsia="Calibri" w:cstheme="minorHAnsi"/>
        </w:rPr>
      </w:pPr>
      <w:r w:rsidRPr="005E3FDE">
        <w:rPr>
          <w:rFonts w:eastAsia="Calibri" w:cstheme="minorHAnsi"/>
        </w:rPr>
        <w:t>Cognome</w:t>
      </w:r>
    </w:p>
    <w:p w:rsidR="00D7736D" w:rsidRPr="005E3FDE" w:rsidRDefault="00D7736D" w:rsidP="009C2958">
      <w:pPr>
        <w:jc w:val="both"/>
        <w:rPr>
          <w:rFonts w:eastAsia="Calibri" w:cstheme="minorHAnsi"/>
        </w:rPr>
      </w:pPr>
      <w:r w:rsidRPr="005E3FDE">
        <w:rPr>
          <w:rFonts w:eastAsia="Calibri" w:cstheme="minorHAnsi"/>
        </w:rPr>
        <w:t>Matricola</w:t>
      </w:r>
    </w:p>
    <w:p w:rsidR="009C2958" w:rsidRPr="005E3FDE" w:rsidRDefault="005C2860" w:rsidP="009C2958">
      <w:pPr>
        <w:rPr>
          <w:rFonts w:eastAsia="Calibri" w:cstheme="minorHAnsi"/>
        </w:rPr>
      </w:pPr>
      <w:r>
        <w:rPr>
          <w:rFonts w:eastAsia="Calibri" w:cstheme="minorHAnsi"/>
        </w:rPr>
        <w:t>03—4-17</w:t>
      </w:r>
    </w:p>
    <w:p w:rsidR="007267A1" w:rsidRPr="005E3FDE" w:rsidRDefault="007267A1" w:rsidP="009C2958">
      <w:pPr>
        <w:jc w:val="both"/>
        <w:rPr>
          <w:rFonts w:eastAsia="Times New Roman" w:cstheme="minorHAnsi"/>
          <w:sz w:val="24"/>
          <w:szCs w:val="24"/>
        </w:rPr>
      </w:pPr>
    </w:p>
    <w:p w:rsidR="007267A1" w:rsidRPr="005E3FDE" w:rsidRDefault="007267A1" w:rsidP="009C2958">
      <w:pPr>
        <w:jc w:val="both"/>
        <w:rPr>
          <w:rFonts w:eastAsia="Times New Roman" w:cstheme="minorHAnsi"/>
          <w:b/>
          <w:sz w:val="24"/>
          <w:szCs w:val="24"/>
        </w:rPr>
      </w:pPr>
      <w:r w:rsidRPr="005E3FDE">
        <w:rPr>
          <w:rFonts w:eastAsia="Times New Roman" w:cstheme="minorHAnsi"/>
          <w:b/>
          <w:sz w:val="24"/>
          <w:szCs w:val="24"/>
        </w:rPr>
        <w:t>Lingua e trad.  dott. MANCA - Tacito senza dizionario (fare la brutta qui, la bella sul retro)</w:t>
      </w:r>
    </w:p>
    <w:p w:rsidR="00D309B9" w:rsidRPr="005E3FDE" w:rsidRDefault="005C2860" w:rsidP="00C239CA">
      <w:pPr>
        <w:rPr>
          <w:rFonts w:cstheme="minorHAnsi"/>
        </w:rPr>
      </w:pPr>
      <w:r>
        <w:t>Post finem ludicri Poppaea mortem obiit, fortuita mariti iracundia, a quo gravida ictu calcis adflicta est neque enim venenum crediderim, quamvis quidam scriptores tradant, odio magis quam ex fide: quippe liberorum cupiens et amori uxoris obnoxius erat. corpus non igni abolitum, ut Romanus mos, sed regum externorum consuetudine differtum odoribus conditur tumuloque Iuliorum infertur. ductae tamen publicae exequiae laudavitque ipse apud rostra formam eius.</w:t>
      </w:r>
      <w:r w:rsidR="00D309B9" w:rsidRPr="005E3FDE">
        <w:rPr>
          <w:rFonts w:eastAsia="Times New Roman" w:cstheme="minorHAnsi"/>
          <w:sz w:val="24"/>
          <w:szCs w:val="24"/>
        </w:rPr>
        <w:br w:type="page"/>
      </w:r>
    </w:p>
    <w:p w:rsidR="00D309B9" w:rsidRPr="005E3FDE" w:rsidRDefault="00D309B9">
      <w:pPr>
        <w:rPr>
          <w:rFonts w:eastAsia="Times New Roman" w:cstheme="minorHAnsi"/>
          <w:sz w:val="24"/>
          <w:szCs w:val="24"/>
        </w:rPr>
      </w:pPr>
    </w:p>
    <w:p w:rsidR="00233234" w:rsidRPr="005E3FDE" w:rsidRDefault="00233234" w:rsidP="00233234">
      <w:pPr>
        <w:jc w:val="both"/>
        <w:rPr>
          <w:rFonts w:eastAsia="Calibri" w:cstheme="minorHAnsi"/>
        </w:rPr>
      </w:pPr>
      <w:r w:rsidRPr="005E3FDE">
        <w:rPr>
          <w:rFonts w:eastAsia="Calibri" w:cstheme="minorHAnsi"/>
        </w:rPr>
        <w:t>Nome</w:t>
      </w:r>
    </w:p>
    <w:p w:rsidR="00233234" w:rsidRPr="005E3FDE" w:rsidRDefault="00233234" w:rsidP="00233234">
      <w:pPr>
        <w:jc w:val="both"/>
        <w:rPr>
          <w:rFonts w:eastAsia="Calibri" w:cstheme="minorHAnsi"/>
        </w:rPr>
      </w:pPr>
      <w:r w:rsidRPr="005E3FDE">
        <w:rPr>
          <w:rFonts w:eastAsia="Calibri" w:cstheme="minorHAnsi"/>
        </w:rPr>
        <w:t>Cognome</w:t>
      </w:r>
    </w:p>
    <w:p w:rsidR="00233234" w:rsidRPr="005E3FDE" w:rsidRDefault="00233234" w:rsidP="00233234">
      <w:pPr>
        <w:jc w:val="both"/>
        <w:rPr>
          <w:rFonts w:eastAsia="Calibri" w:cstheme="minorHAnsi"/>
        </w:rPr>
      </w:pPr>
      <w:r w:rsidRPr="005E3FDE">
        <w:rPr>
          <w:rFonts w:eastAsia="Calibri" w:cstheme="minorHAnsi"/>
        </w:rPr>
        <w:t>Matricola</w:t>
      </w:r>
    </w:p>
    <w:p w:rsidR="00233234" w:rsidRPr="005E3FDE" w:rsidRDefault="002E2262" w:rsidP="00233234">
      <w:pPr>
        <w:rPr>
          <w:rFonts w:eastAsia="Calibri" w:cstheme="minorHAnsi"/>
        </w:rPr>
      </w:pPr>
      <w:r w:rsidRPr="005E3FDE">
        <w:rPr>
          <w:rFonts w:eastAsia="Calibri" w:cstheme="minorHAnsi"/>
        </w:rPr>
        <w:t>07-11</w:t>
      </w:r>
      <w:r w:rsidR="00233234" w:rsidRPr="005E3FDE">
        <w:rPr>
          <w:rFonts w:eastAsia="Calibri" w:cstheme="minorHAnsi"/>
        </w:rPr>
        <w:t>-1</w:t>
      </w:r>
      <w:r w:rsidR="00DB11FD" w:rsidRPr="005E3FDE">
        <w:rPr>
          <w:rFonts w:eastAsia="Calibri" w:cstheme="minorHAnsi"/>
        </w:rPr>
        <w:t>6</w:t>
      </w:r>
    </w:p>
    <w:p w:rsidR="00233234" w:rsidRPr="005E3FDE" w:rsidRDefault="00233234" w:rsidP="00233234">
      <w:pPr>
        <w:jc w:val="both"/>
        <w:rPr>
          <w:rFonts w:eastAsia="Calibri" w:cstheme="minorHAnsi"/>
          <w:b/>
        </w:rPr>
      </w:pPr>
    </w:p>
    <w:p w:rsidR="00233234" w:rsidRPr="005E3FDE" w:rsidRDefault="00233234" w:rsidP="00233234">
      <w:pPr>
        <w:jc w:val="both"/>
        <w:rPr>
          <w:rFonts w:eastAsia="Calibri" w:cstheme="minorHAnsi"/>
          <w:b/>
        </w:rPr>
      </w:pPr>
      <w:r w:rsidRPr="005E3FDE">
        <w:rPr>
          <w:rFonts w:eastAsia="Calibri" w:cstheme="minorHAnsi"/>
          <w:b/>
        </w:rPr>
        <w:t>Lingua e trad. 2015-16 dott. MANCA - Fedro con dizionario (fare la brutta qui, la bella sul retro)</w:t>
      </w:r>
    </w:p>
    <w:p w:rsidR="0056121C" w:rsidRPr="005E3FDE" w:rsidRDefault="00ED23B8" w:rsidP="0056121C">
      <w:pPr>
        <w:spacing w:before="100" w:beforeAutospacing="1" w:after="100" w:afterAutospacing="1" w:line="240" w:lineRule="auto"/>
        <w:rPr>
          <w:rFonts w:eastAsia="Times New Roman" w:cstheme="minorHAnsi"/>
          <w:b/>
          <w:sz w:val="24"/>
          <w:szCs w:val="24"/>
        </w:rPr>
      </w:pPr>
      <w:r w:rsidRPr="005E3FDE">
        <w:rPr>
          <w:rFonts w:eastAsia="Times New Roman" w:cstheme="minorHAnsi"/>
          <w:b/>
          <w:sz w:val="24"/>
          <w:szCs w:val="24"/>
        </w:rPr>
        <w:t xml:space="preserve">De </w:t>
      </w:r>
      <w:r w:rsidR="005C2860">
        <w:rPr>
          <w:rFonts w:eastAsia="Times New Roman" w:cstheme="minorHAnsi"/>
          <w:b/>
          <w:sz w:val="24"/>
          <w:szCs w:val="24"/>
        </w:rPr>
        <w:t>aquila et pica</w:t>
      </w:r>
      <w:r w:rsidRPr="005E3FDE">
        <w:rPr>
          <w:rFonts w:eastAsia="Times New Roman" w:cstheme="minorHAnsi"/>
          <w:b/>
          <w:sz w:val="24"/>
          <w:szCs w:val="24"/>
        </w:rPr>
        <w:t xml:space="preserve"> </w:t>
      </w:r>
    </w:p>
    <w:p w:rsidR="000A3222" w:rsidRDefault="005C2860">
      <w:pPr>
        <w:rPr>
          <w:rFonts w:eastAsia="Calibri" w:cstheme="minorHAnsi"/>
          <w:b/>
        </w:rPr>
      </w:pPr>
      <w:r w:rsidRPr="005C2860">
        <w:rPr>
          <w:rStyle w:val="Enfasigrassetto"/>
          <w:b w:val="0"/>
        </w:rPr>
        <w:t>Pica aquilam rogabat ut se inter suos familiares et domesticos acciperet, quando id mereretur cum corporis pulchritudine, tum ad mandata peragenda linguae volubilitate. Cui aquila, "Hoc facerem (respondit), ni vererer, ne quae intra tegulas fiunt, tua loquacitate cuncta efferres." Haec fabula monet linguaces et garrulos domi non habendos.</w:t>
      </w:r>
    </w:p>
    <w:p w:rsidR="000A3222" w:rsidRDefault="000A3222">
      <w:pPr>
        <w:rPr>
          <w:rFonts w:eastAsia="Calibri" w:cstheme="minorHAnsi"/>
        </w:rPr>
      </w:pPr>
      <w:r>
        <w:rPr>
          <w:rFonts w:eastAsia="Calibri" w:cstheme="minorHAnsi"/>
        </w:rPr>
        <w:t>(Abstemius)</w:t>
      </w:r>
    </w:p>
    <w:p w:rsidR="004164A8" w:rsidRDefault="004164A8">
      <w:pPr>
        <w:rPr>
          <w:rFonts w:eastAsia="Calibri" w:cstheme="minorHAnsi"/>
        </w:rPr>
      </w:pPr>
    </w:p>
    <w:p w:rsidR="004164A8" w:rsidRPr="000A3222" w:rsidRDefault="004164A8">
      <w:pPr>
        <w:rPr>
          <w:rFonts w:eastAsia="Calibri" w:cstheme="minorHAnsi"/>
        </w:rPr>
      </w:pPr>
      <w:r>
        <w:rPr>
          <w:rFonts w:eastAsia="Calibri" w:cstheme="minorHAnsi"/>
        </w:rPr>
        <w:t xml:space="preserve">Una gazza chiedeva a un’aquila di avvogliera nella cerchia dei suoi più intimi amici, visto che lo meritava per bellezza fisica, e per la rapidità della sua lingua nell’eseguire gli ordini. A lei l’aquila rispose: lo farei se non temessi che le cose che accadono </w:t>
      </w:r>
      <w:r w:rsidR="000F1B3F">
        <w:rPr>
          <w:rFonts w:eastAsia="Calibri" w:cstheme="minorHAnsi"/>
        </w:rPr>
        <w:t>sot</w:t>
      </w:r>
      <w:bookmarkStart w:id="0" w:name="_GoBack"/>
      <w:bookmarkEnd w:id="0"/>
      <w:r w:rsidR="000F1B3F">
        <w:rPr>
          <w:rFonts w:eastAsia="Calibri" w:cstheme="minorHAnsi"/>
        </w:rPr>
        <w:t>to il mio tetto</w:t>
      </w:r>
      <w:r>
        <w:rPr>
          <w:rFonts w:eastAsia="Calibri" w:cstheme="minorHAnsi"/>
        </w:rPr>
        <w:t xml:space="preserve"> tu le svelassi tutte con la tua loquacità”. Questa favola mette in guardia dal non tenersi in casa gente linguacciuta e chiacchierona</w:t>
      </w:r>
    </w:p>
    <w:p w:rsidR="000A3222" w:rsidRDefault="000A3222">
      <w:pPr>
        <w:rPr>
          <w:rFonts w:eastAsia="Calibri" w:cstheme="minorHAnsi"/>
          <w:b/>
        </w:rPr>
      </w:pPr>
    </w:p>
    <w:p w:rsidR="000A3222" w:rsidRDefault="000A3222">
      <w:pPr>
        <w:rPr>
          <w:rFonts w:eastAsia="Calibri" w:cstheme="minorHAnsi"/>
          <w:b/>
        </w:rPr>
      </w:pPr>
      <w:r>
        <w:rPr>
          <w:rFonts w:eastAsia="Calibri" w:cstheme="minorHAnsi"/>
          <w:b/>
        </w:rPr>
        <w:t>Vulpes et Leo</w:t>
      </w:r>
    </w:p>
    <w:p w:rsidR="000A3222" w:rsidRDefault="000A3222">
      <w:r>
        <w:t xml:space="preserve">Vulpes quae nunquam leonem viderat, cum ei forte occurrisset leo, ita est perterrita ut paene moreretur formidine. Eundem conspicata iterum, timuit quidem, sed nequaquam ut antea. Tertio illi obviam facta, ausa est etiam propius accedere, eumque alloqui. </w:t>
      </w:r>
    </w:p>
    <w:p w:rsidR="000A3222" w:rsidRDefault="000A3222">
      <w:r>
        <w:t>(j&amp;D Latin reader)</w:t>
      </w:r>
    </w:p>
    <w:p w:rsidR="000A3222" w:rsidRDefault="004164A8">
      <w:r>
        <w:t>Una volpe che non aveva mai visto un leone, quando un giorno un leone le venne incontro si spaventò al punto tale che quasi morì. Dopo averlo guardato due volte, ebbe sì paura, ma certo non come prima. La terza volta gli andò incontro e osò persino avvicinarsi a lui e rivolgergli la parola.</w:t>
      </w:r>
    </w:p>
    <w:p w:rsidR="00E45504" w:rsidRPr="004164A8" w:rsidRDefault="00E45504">
      <w:pPr>
        <w:rPr>
          <w:rFonts w:eastAsia="Calibri" w:cstheme="minorHAnsi"/>
        </w:rPr>
      </w:pPr>
      <w:r w:rsidRPr="004164A8">
        <w:rPr>
          <w:rFonts w:eastAsia="Calibri" w:cstheme="minorHAnsi"/>
        </w:rPr>
        <w:br w:type="page"/>
      </w:r>
    </w:p>
    <w:p w:rsidR="003D7967" w:rsidRPr="004164A8" w:rsidRDefault="003D7967">
      <w:pPr>
        <w:rPr>
          <w:rFonts w:eastAsia="Calibri" w:cstheme="minorHAnsi"/>
        </w:rPr>
      </w:pPr>
    </w:p>
    <w:p w:rsidR="00233234" w:rsidRPr="005E3FDE" w:rsidRDefault="00233234" w:rsidP="00233234">
      <w:pPr>
        <w:jc w:val="both"/>
        <w:rPr>
          <w:rFonts w:eastAsia="Calibri" w:cstheme="minorHAnsi"/>
        </w:rPr>
      </w:pPr>
      <w:r w:rsidRPr="005E3FDE">
        <w:rPr>
          <w:rFonts w:eastAsia="Calibri" w:cstheme="minorHAnsi"/>
        </w:rPr>
        <w:t>Nome</w:t>
      </w:r>
    </w:p>
    <w:p w:rsidR="00233234" w:rsidRPr="005E3FDE" w:rsidRDefault="00233234" w:rsidP="00233234">
      <w:pPr>
        <w:jc w:val="both"/>
        <w:rPr>
          <w:rFonts w:eastAsia="Calibri" w:cstheme="minorHAnsi"/>
        </w:rPr>
      </w:pPr>
      <w:r w:rsidRPr="005E3FDE">
        <w:rPr>
          <w:rFonts w:eastAsia="Calibri" w:cstheme="minorHAnsi"/>
        </w:rPr>
        <w:t>Cognome</w:t>
      </w:r>
    </w:p>
    <w:p w:rsidR="00233234" w:rsidRPr="005E3FDE" w:rsidRDefault="00233234" w:rsidP="00233234">
      <w:pPr>
        <w:jc w:val="both"/>
        <w:rPr>
          <w:rFonts w:eastAsia="Calibri" w:cstheme="minorHAnsi"/>
        </w:rPr>
      </w:pPr>
      <w:r w:rsidRPr="005E3FDE">
        <w:rPr>
          <w:rFonts w:eastAsia="Calibri" w:cstheme="minorHAnsi"/>
        </w:rPr>
        <w:t>Matricola</w:t>
      </w:r>
    </w:p>
    <w:p w:rsidR="00233234" w:rsidRPr="005E3FDE" w:rsidRDefault="00E45504" w:rsidP="00233234">
      <w:pPr>
        <w:rPr>
          <w:rFonts w:eastAsia="Calibri" w:cstheme="minorHAnsi"/>
        </w:rPr>
      </w:pPr>
      <w:r>
        <w:rPr>
          <w:rFonts w:eastAsia="Calibri" w:cstheme="minorHAnsi"/>
        </w:rPr>
        <w:t>3</w:t>
      </w:r>
      <w:r w:rsidR="002E2262" w:rsidRPr="005E3FDE">
        <w:rPr>
          <w:rFonts w:eastAsia="Calibri" w:cstheme="minorHAnsi"/>
        </w:rPr>
        <w:t>-</w:t>
      </w:r>
      <w:r>
        <w:rPr>
          <w:rFonts w:eastAsia="Calibri" w:cstheme="minorHAnsi"/>
        </w:rPr>
        <w:t>4</w:t>
      </w:r>
      <w:r w:rsidR="00233234" w:rsidRPr="005E3FDE">
        <w:rPr>
          <w:rFonts w:eastAsia="Calibri" w:cstheme="minorHAnsi"/>
        </w:rPr>
        <w:t>-</w:t>
      </w:r>
      <w:r>
        <w:rPr>
          <w:rFonts w:eastAsia="Calibri" w:cstheme="minorHAnsi"/>
        </w:rPr>
        <w:t>17</w:t>
      </w:r>
    </w:p>
    <w:p w:rsidR="00233234" w:rsidRPr="005E3FDE" w:rsidRDefault="00233234" w:rsidP="00233234">
      <w:pPr>
        <w:jc w:val="both"/>
        <w:rPr>
          <w:rFonts w:eastAsia="Calibri" w:cstheme="minorHAnsi"/>
          <w:b/>
        </w:rPr>
      </w:pPr>
    </w:p>
    <w:p w:rsidR="00233234" w:rsidRPr="005E3FDE" w:rsidRDefault="00233234" w:rsidP="00233234">
      <w:pPr>
        <w:jc w:val="both"/>
        <w:rPr>
          <w:rFonts w:eastAsia="Calibri" w:cstheme="minorHAnsi"/>
          <w:b/>
        </w:rPr>
      </w:pPr>
      <w:r w:rsidRPr="005E3FDE">
        <w:rPr>
          <w:rFonts w:eastAsia="Calibri" w:cstheme="minorHAnsi"/>
          <w:b/>
        </w:rPr>
        <w:t>Lingua e trad.  dott. MANCA - Fedro senza dizionario (fare la brutta qui, la bella sul retro</w:t>
      </w:r>
      <w:r w:rsidR="00E45504">
        <w:rPr>
          <w:rFonts w:eastAsia="Calibri" w:cstheme="minorHAnsi"/>
          <w:b/>
        </w:rPr>
        <w:t>)</w:t>
      </w:r>
    </w:p>
    <w:p w:rsidR="00967559" w:rsidRPr="005E3FDE" w:rsidRDefault="00967559" w:rsidP="007A2D45">
      <w:pPr>
        <w:rPr>
          <w:rFonts w:eastAsia="Times New Roman" w:cstheme="minorHAnsi"/>
          <w:sz w:val="24"/>
          <w:szCs w:val="24"/>
        </w:rPr>
      </w:pPr>
    </w:p>
    <w:p w:rsidR="00E45504" w:rsidRPr="00E45504" w:rsidRDefault="00E45504" w:rsidP="00E45504">
      <w:pPr>
        <w:rPr>
          <w:b/>
        </w:rPr>
      </w:pPr>
      <w:r w:rsidRPr="00E45504">
        <w:rPr>
          <w:b/>
        </w:rPr>
        <w:t>De lupo et asino</w:t>
      </w:r>
    </w:p>
    <w:p w:rsidR="00E45504" w:rsidRPr="00E45504" w:rsidRDefault="00E45504" w:rsidP="00E45504">
      <w:pPr>
        <w:rPr>
          <w:b/>
        </w:rPr>
      </w:pPr>
      <w:r w:rsidRPr="00E45504">
        <w:rPr>
          <w:b/>
        </w:rPr>
        <w:t>Fabula de lupo et asino</w:t>
      </w:r>
    </w:p>
    <w:p w:rsidR="00E45504" w:rsidRPr="00E45504" w:rsidRDefault="00E45504" w:rsidP="00E45504">
      <w:pPr>
        <w:rPr>
          <w:rFonts w:eastAsia="Calibri" w:cstheme="minorHAnsi"/>
          <w:b/>
        </w:rPr>
      </w:pPr>
      <w:r>
        <w:t xml:space="preserve">Consilium eius non debet facile quis credere, cui mala vult inferre. </w:t>
      </w:r>
      <w:r w:rsidRPr="00E45504">
        <w:rPr>
          <w:lang w:val="en-US"/>
        </w:rPr>
        <w:t xml:space="preserve">De hoc audi fabulam. Lupus obviabit asino, qui ait: O frater asine, famem habeo. Et ideo, inquit, comedam te. Cui asinus: Ut placuerit, ita facies. Nam tuum est imperare, et mihi est voluntati tue obtemperare. </w:t>
      </w:r>
      <w:r w:rsidRPr="00E45504">
        <w:t xml:space="preserve">Si enim me comederis ex magno labore me liberabis. </w:t>
      </w:r>
    </w:p>
    <w:p w:rsidR="003D7967" w:rsidRDefault="003D7967" w:rsidP="005E3FDE">
      <w:pPr>
        <w:spacing w:before="100" w:beforeAutospacing="1" w:after="100" w:afterAutospacing="1" w:line="240" w:lineRule="auto"/>
        <w:rPr>
          <w:rFonts w:eastAsia="Times New Roman" w:cstheme="minorHAnsi"/>
          <w:sz w:val="24"/>
          <w:szCs w:val="24"/>
        </w:rPr>
      </w:pPr>
    </w:p>
    <w:p w:rsidR="004164A8" w:rsidRPr="00E45504" w:rsidRDefault="004164A8" w:rsidP="005E3FD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Non bisogna credere al consiglio di colui cui si vuole far del male. Un lupo incontrò un asino, che disse</w:t>
      </w:r>
      <w:r>
        <w:rPr>
          <w:rFonts w:ascii="Segoe UI Emoji" w:eastAsia="Segoe UI Emoji" w:hAnsi="Segoe UI Emoji" w:cs="Segoe UI Emoji"/>
          <w:sz w:val="24"/>
          <w:szCs w:val="24"/>
        </w:rPr>
        <w:t>: “O fratello asino, ho fame, e per questo ti mangerò”. A lui l’asino rispose: “Fa’ come ti piace: a te spetta comandare, e a me obbedire alla tua volontà. Se infatti mi divorerai mi libererai da una grande sofferenza.</w:t>
      </w:r>
    </w:p>
    <w:p w:rsidR="003D7967" w:rsidRPr="003D7967" w:rsidRDefault="003D7967" w:rsidP="005E3FDE">
      <w:pPr>
        <w:spacing w:before="100" w:beforeAutospacing="1" w:after="100" w:afterAutospacing="1" w:line="240" w:lineRule="auto"/>
        <w:rPr>
          <w:rFonts w:eastAsia="Times New Roman" w:cstheme="minorHAnsi"/>
          <w:sz w:val="24"/>
          <w:szCs w:val="24"/>
        </w:rPr>
      </w:pPr>
    </w:p>
    <w:sectPr w:rsidR="003D7967" w:rsidRPr="003D796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6D" w:rsidRDefault="00C94F6D" w:rsidP="00B82078">
      <w:pPr>
        <w:spacing w:after="0" w:line="240" w:lineRule="auto"/>
      </w:pPr>
      <w:r>
        <w:separator/>
      </w:r>
    </w:p>
  </w:endnote>
  <w:endnote w:type="continuationSeparator" w:id="0">
    <w:p w:rsidR="00C94F6D" w:rsidRDefault="00C94F6D" w:rsidP="00B8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77262"/>
      <w:docPartObj>
        <w:docPartGallery w:val="Page Numbers (Bottom of Page)"/>
        <w:docPartUnique/>
      </w:docPartObj>
    </w:sdtPr>
    <w:sdtEndPr/>
    <w:sdtContent>
      <w:p w:rsidR="00B82078" w:rsidRDefault="00B82078">
        <w:pPr>
          <w:pStyle w:val="Pidipagina"/>
        </w:pPr>
        <w:r>
          <w:fldChar w:fldCharType="begin"/>
        </w:r>
        <w:r>
          <w:instrText>PAGE   \* MERGEFORMAT</w:instrText>
        </w:r>
        <w:r>
          <w:fldChar w:fldCharType="separate"/>
        </w:r>
        <w:r w:rsidR="000F1B3F">
          <w:rPr>
            <w:noProof/>
          </w:rPr>
          <w:t>5</w:t>
        </w:r>
        <w:r>
          <w:fldChar w:fldCharType="end"/>
        </w:r>
      </w:p>
    </w:sdtContent>
  </w:sdt>
  <w:p w:rsidR="00B82078" w:rsidRDefault="00B82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6D" w:rsidRDefault="00C94F6D" w:rsidP="00B82078">
      <w:pPr>
        <w:spacing w:after="0" w:line="240" w:lineRule="auto"/>
      </w:pPr>
      <w:r>
        <w:separator/>
      </w:r>
    </w:p>
  </w:footnote>
  <w:footnote w:type="continuationSeparator" w:id="0">
    <w:p w:rsidR="00C94F6D" w:rsidRDefault="00C94F6D" w:rsidP="00B8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93"/>
    <w:rsid w:val="000061D2"/>
    <w:rsid w:val="0003451E"/>
    <w:rsid w:val="00035A0F"/>
    <w:rsid w:val="00071139"/>
    <w:rsid w:val="000A0D4D"/>
    <w:rsid w:val="000A3222"/>
    <w:rsid w:val="000A41E0"/>
    <w:rsid w:val="000F1B3F"/>
    <w:rsid w:val="000F5B7F"/>
    <w:rsid w:val="00107F0D"/>
    <w:rsid w:val="001156E6"/>
    <w:rsid w:val="001205E5"/>
    <w:rsid w:val="001627F7"/>
    <w:rsid w:val="0018119C"/>
    <w:rsid w:val="001941E3"/>
    <w:rsid w:val="001A3F74"/>
    <w:rsid w:val="001C464E"/>
    <w:rsid w:val="001E3948"/>
    <w:rsid w:val="00233234"/>
    <w:rsid w:val="00270E53"/>
    <w:rsid w:val="002E2262"/>
    <w:rsid w:val="002F64FA"/>
    <w:rsid w:val="003A7DCA"/>
    <w:rsid w:val="003D4E7B"/>
    <w:rsid w:val="003D7967"/>
    <w:rsid w:val="0040708E"/>
    <w:rsid w:val="00413B50"/>
    <w:rsid w:val="004164A8"/>
    <w:rsid w:val="004D3166"/>
    <w:rsid w:val="0056121C"/>
    <w:rsid w:val="00581A60"/>
    <w:rsid w:val="00584401"/>
    <w:rsid w:val="005C1057"/>
    <w:rsid w:val="005C232C"/>
    <w:rsid w:val="005C2860"/>
    <w:rsid w:val="005E3FDE"/>
    <w:rsid w:val="006300FD"/>
    <w:rsid w:val="00663C71"/>
    <w:rsid w:val="006D6557"/>
    <w:rsid w:val="006E191A"/>
    <w:rsid w:val="007267A1"/>
    <w:rsid w:val="007676C1"/>
    <w:rsid w:val="007A2D45"/>
    <w:rsid w:val="007A4431"/>
    <w:rsid w:val="007D560A"/>
    <w:rsid w:val="007F0482"/>
    <w:rsid w:val="007F548F"/>
    <w:rsid w:val="00892D62"/>
    <w:rsid w:val="008A2CCD"/>
    <w:rsid w:val="008B57A5"/>
    <w:rsid w:val="008E55CC"/>
    <w:rsid w:val="009133C9"/>
    <w:rsid w:val="0092439A"/>
    <w:rsid w:val="00967559"/>
    <w:rsid w:val="009C0396"/>
    <w:rsid w:val="009C2958"/>
    <w:rsid w:val="009D070A"/>
    <w:rsid w:val="00AB7D81"/>
    <w:rsid w:val="00AE591A"/>
    <w:rsid w:val="00AF7B02"/>
    <w:rsid w:val="00B342FB"/>
    <w:rsid w:val="00B55293"/>
    <w:rsid w:val="00B70A8C"/>
    <w:rsid w:val="00B82078"/>
    <w:rsid w:val="00B955CA"/>
    <w:rsid w:val="00BA14A5"/>
    <w:rsid w:val="00C239CA"/>
    <w:rsid w:val="00C60E2B"/>
    <w:rsid w:val="00C86689"/>
    <w:rsid w:val="00C94F6D"/>
    <w:rsid w:val="00CA4974"/>
    <w:rsid w:val="00CD0F25"/>
    <w:rsid w:val="00CD6A0C"/>
    <w:rsid w:val="00D11F0C"/>
    <w:rsid w:val="00D309B9"/>
    <w:rsid w:val="00D5195E"/>
    <w:rsid w:val="00D55D6C"/>
    <w:rsid w:val="00D70764"/>
    <w:rsid w:val="00D7736D"/>
    <w:rsid w:val="00D96C56"/>
    <w:rsid w:val="00DA0A2A"/>
    <w:rsid w:val="00DB11FD"/>
    <w:rsid w:val="00DF1378"/>
    <w:rsid w:val="00E2016A"/>
    <w:rsid w:val="00E45504"/>
    <w:rsid w:val="00E921E1"/>
    <w:rsid w:val="00EB3B78"/>
    <w:rsid w:val="00ED23B8"/>
    <w:rsid w:val="00F02D58"/>
    <w:rsid w:val="00F54B8C"/>
    <w:rsid w:val="00F77D34"/>
    <w:rsid w:val="00FC633A"/>
    <w:rsid w:val="00FF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DD8C"/>
  <w15:docId w15:val="{ED1ADB14-8120-47C9-8DC8-CD90FF56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2">
    <w:name w:val="heading 2"/>
    <w:basedOn w:val="Normale"/>
    <w:link w:val="Titolo2Carattere"/>
    <w:uiPriority w:val="9"/>
    <w:qFormat/>
    <w:rsid w:val="00561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267A1"/>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9133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3C9"/>
    <w:rPr>
      <w:rFonts w:ascii="Tahoma" w:hAnsi="Tahoma" w:cs="Tahoma"/>
      <w:sz w:val="16"/>
      <w:szCs w:val="16"/>
    </w:rPr>
  </w:style>
  <w:style w:type="character" w:styleId="Enfasigrassetto">
    <w:name w:val="Strong"/>
    <w:basedOn w:val="Carpredefinitoparagrafo"/>
    <w:uiPriority w:val="22"/>
    <w:qFormat/>
    <w:rsid w:val="00D70764"/>
    <w:rPr>
      <w:b/>
      <w:bCs/>
    </w:rPr>
  </w:style>
  <w:style w:type="paragraph" w:styleId="Intestazione">
    <w:name w:val="header"/>
    <w:basedOn w:val="Normale"/>
    <w:link w:val="IntestazioneCarattere"/>
    <w:uiPriority w:val="99"/>
    <w:unhideWhenUsed/>
    <w:rsid w:val="00B82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078"/>
  </w:style>
  <w:style w:type="paragraph" w:styleId="Pidipagina">
    <w:name w:val="footer"/>
    <w:basedOn w:val="Normale"/>
    <w:link w:val="PidipaginaCarattere"/>
    <w:uiPriority w:val="99"/>
    <w:unhideWhenUsed/>
    <w:rsid w:val="00B82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078"/>
  </w:style>
  <w:style w:type="character" w:styleId="Rimandocommento">
    <w:name w:val="annotation reference"/>
    <w:basedOn w:val="Carpredefinitoparagrafo"/>
    <w:uiPriority w:val="99"/>
    <w:semiHidden/>
    <w:unhideWhenUsed/>
    <w:rsid w:val="00FC633A"/>
    <w:rPr>
      <w:sz w:val="16"/>
      <w:szCs w:val="16"/>
    </w:rPr>
  </w:style>
  <w:style w:type="paragraph" w:styleId="Testocommento">
    <w:name w:val="annotation text"/>
    <w:basedOn w:val="Normale"/>
    <w:link w:val="TestocommentoCarattere"/>
    <w:uiPriority w:val="99"/>
    <w:semiHidden/>
    <w:unhideWhenUsed/>
    <w:rsid w:val="00FC63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633A"/>
    <w:rPr>
      <w:sz w:val="20"/>
      <w:szCs w:val="20"/>
    </w:rPr>
  </w:style>
  <w:style w:type="paragraph" w:styleId="Soggettocommento">
    <w:name w:val="annotation subject"/>
    <w:basedOn w:val="Testocommento"/>
    <w:next w:val="Testocommento"/>
    <w:link w:val="SoggettocommentoCarattere"/>
    <w:uiPriority w:val="99"/>
    <w:semiHidden/>
    <w:unhideWhenUsed/>
    <w:rsid w:val="00FC633A"/>
    <w:rPr>
      <w:b/>
      <w:bCs/>
    </w:rPr>
  </w:style>
  <w:style w:type="character" w:customStyle="1" w:styleId="SoggettocommentoCarattere">
    <w:name w:val="Soggetto commento Carattere"/>
    <w:basedOn w:val="TestocommentoCarattere"/>
    <w:link w:val="Soggettocommento"/>
    <w:uiPriority w:val="99"/>
    <w:semiHidden/>
    <w:rsid w:val="00FC633A"/>
    <w:rPr>
      <w:b/>
      <w:bCs/>
      <w:sz w:val="20"/>
      <w:szCs w:val="20"/>
    </w:rPr>
  </w:style>
  <w:style w:type="character" w:customStyle="1" w:styleId="Titolo2Carattere">
    <w:name w:val="Titolo 2 Carattere"/>
    <w:basedOn w:val="Carpredefinitoparagrafo"/>
    <w:link w:val="Titolo2"/>
    <w:uiPriority w:val="9"/>
    <w:rsid w:val="0056121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7194">
      <w:bodyDiv w:val="1"/>
      <w:marLeft w:val="0"/>
      <w:marRight w:val="0"/>
      <w:marTop w:val="0"/>
      <w:marBottom w:val="0"/>
      <w:divBdr>
        <w:top w:val="none" w:sz="0" w:space="0" w:color="auto"/>
        <w:left w:val="none" w:sz="0" w:space="0" w:color="auto"/>
        <w:bottom w:val="none" w:sz="0" w:space="0" w:color="auto"/>
        <w:right w:val="none" w:sz="0" w:space="0" w:color="auto"/>
      </w:divBdr>
    </w:div>
    <w:div w:id="227889793">
      <w:bodyDiv w:val="1"/>
      <w:marLeft w:val="0"/>
      <w:marRight w:val="0"/>
      <w:marTop w:val="0"/>
      <w:marBottom w:val="0"/>
      <w:divBdr>
        <w:top w:val="none" w:sz="0" w:space="0" w:color="auto"/>
        <w:left w:val="none" w:sz="0" w:space="0" w:color="auto"/>
        <w:bottom w:val="none" w:sz="0" w:space="0" w:color="auto"/>
        <w:right w:val="none" w:sz="0" w:space="0" w:color="auto"/>
      </w:divBdr>
    </w:div>
    <w:div w:id="269895087">
      <w:bodyDiv w:val="1"/>
      <w:marLeft w:val="0"/>
      <w:marRight w:val="0"/>
      <w:marTop w:val="0"/>
      <w:marBottom w:val="0"/>
      <w:divBdr>
        <w:top w:val="none" w:sz="0" w:space="0" w:color="auto"/>
        <w:left w:val="none" w:sz="0" w:space="0" w:color="auto"/>
        <w:bottom w:val="none" w:sz="0" w:space="0" w:color="auto"/>
        <w:right w:val="none" w:sz="0" w:space="0" w:color="auto"/>
      </w:divBdr>
    </w:div>
    <w:div w:id="341125200">
      <w:bodyDiv w:val="1"/>
      <w:marLeft w:val="0"/>
      <w:marRight w:val="0"/>
      <w:marTop w:val="0"/>
      <w:marBottom w:val="0"/>
      <w:divBdr>
        <w:top w:val="none" w:sz="0" w:space="0" w:color="auto"/>
        <w:left w:val="none" w:sz="0" w:space="0" w:color="auto"/>
        <w:bottom w:val="none" w:sz="0" w:space="0" w:color="auto"/>
        <w:right w:val="none" w:sz="0" w:space="0" w:color="auto"/>
      </w:divBdr>
    </w:div>
    <w:div w:id="412581095">
      <w:bodyDiv w:val="1"/>
      <w:marLeft w:val="0"/>
      <w:marRight w:val="0"/>
      <w:marTop w:val="0"/>
      <w:marBottom w:val="0"/>
      <w:divBdr>
        <w:top w:val="none" w:sz="0" w:space="0" w:color="auto"/>
        <w:left w:val="none" w:sz="0" w:space="0" w:color="auto"/>
        <w:bottom w:val="none" w:sz="0" w:space="0" w:color="auto"/>
        <w:right w:val="none" w:sz="0" w:space="0" w:color="auto"/>
      </w:divBdr>
    </w:div>
    <w:div w:id="419913364">
      <w:bodyDiv w:val="1"/>
      <w:marLeft w:val="0"/>
      <w:marRight w:val="0"/>
      <w:marTop w:val="0"/>
      <w:marBottom w:val="0"/>
      <w:divBdr>
        <w:top w:val="none" w:sz="0" w:space="0" w:color="auto"/>
        <w:left w:val="none" w:sz="0" w:space="0" w:color="auto"/>
        <w:bottom w:val="none" w:sz="0" w:space="0" w:color="auto"/>
        <w:right w:val="none" w:sz="0" w:space="0" w:color="auto"/>
      </w:divBdr>
    </w:div>
    <w:div w:id="521207978">
      <w:bodyDiv w:val="1"/>
      <w:marLeft w:val="0"/>
      <w:marRight w:val="0"/>
      <w:marTop w:val="0"/>
      <w:marBottom w:val="0"/>
      <w:divBdr>
        <w:top w:val="none" w:sz="0" w:space="0" w:color="auto"/>
        <w:left w:val="none" w:sz="0" w:space="0" w:color="auto"/>
        <w:bottom w:val="none" w:sz="0" w:space="0" w:color="auto"/>
        <w:right w:val="none" w:sz="0" w:space="0" w:color="auto"/>
      </w:divBdr>
    </w:div>
    <w:div w:id="529954107">
      <w:bodyDiv w:val="1"/>
      <w:marLeft w:val="0"/>
      <w:marRight w:val="0"/>
      <w:marTop w:val="0"/>
      <w:marBottom w:val="0"/>
      <w:divBdr>
        <w:top w:val="none" w:sz="0" w:space="0" w:color="auto"/>
        <w:left w:val="none" w:sz="0" w:space="0" w:color="auto"/>
        <w:bottom w:val="none" w:sz="0" w:space="0" w:color="auto"/>
        <w:right w:val="none" w:sz="0" w:space="0" w:color="auto"/>
      </w:divBdr>
    </w:div>
    <w:div w:id="645470868">
      <w:bodyDiv w:val="1"/>
      <w:marLeft w:val="0"/>
      <w:marRight w:val="0"/>
      <w:marTop w:val="0"/>
      <w:marBottom w:val="0"/>
      <w:divBdr>
        <w:top w:val="none" w:sz="0" w:space="0" w:color="auto"/>
        <w:left w:val="none" w:sz="0" w:space="0" w:color="auto"/>
        <w:bottom w:val="none" w:sz="0" w:space="0" w:color="auto"/>
        <w:right w:val="none" w:sz="0" w:space="0" w:color="auto"/>
      </w:divBdr>
    </w:div>
    <w:div w:id="665014497">
      <w:bodyDiv w:val="1"/>
      <w:marLeft w:val="0"/>
      <w:marRight w:val="0"/>
      <w:marTop w:val="0"/>
      <w:marBottom w:val="0"/>
      <w:divBdr>
        <w:top w:val="none" w:sz="0" w:space="0" w:color="auto"/>
        <w:left w:val="none" w:sz="0" w:space="0" w:color="auto"/>
        <w:bottom w:val="none" w:sz="0" w:space="0" w:color="auto"/>
        <w:right w:val="none" w:sz="0" w:space="0" w:color="auto"/>
      </w:divBdr>
    </w:div>
    <w:div w:id="681319479">
      <w:bodyDiv w:val="1"/>
      <w:marLeft w:val="0"/>
      <w:marRight w:val="0"/>
      <w:marTop w:val="0"/>
      <w:marBottom w:val="0"/>
      <w:divBdr>
        <w:top w:val="none" w:sz="0" w:space="0" w:color="auto"/>
        <w:left w:val="none" w:sz="0" w:space="0" w:color="auto"/>
        <w:bottom w:val="none" w:sz="0" w:space="0" w:color="auto"/>
        <w:right w:val="none" w:sz="0" w:space="0" w:color="auto"/>
      </w:divBdr>
    </w:div>
    <w:div w:id="734861931">
      <w:bodyDiv w:val="1"/>
      <w:marLeft w:val="0"/>
      <w:marRight w:val="0"/>
      <w:marTop w:val="0"/>
      <w:marBottom w:val="0"/>
      <w:divBdr>
        <w:top w:val="none" w:sz="0" w:space="0" w:color="auto"/>
        <w:left w:val="none" w:sz="0" w:space="0" w:color="auto"/>
        <w:bottom w:val="none" w:sz="0" w:space="0" w:color="auto"/>
        <w:right w:val="none" w:sz="0" w:space="0" w:color="auto"/>
      </w:divBdr>
    </w:div>
    <w:div w:id="779103959">
      <w:bodyDiv w:val="1"/>
      <w:marLeft w:val="0"/>
      <w:marRight w:val="0"/>
      <w:marTop w:val="0"/>
      <w:marBottom w:val="0"/>
      <w:divBdr>
        <w:top w:val="none" w:sz="0" w:space="0" w:color="auto"/>
        <w:left w:val="none" w:sz="0" w:space="0" w:color="auto"/>
        <w:bottom w:val="none" w:sz="0" w:space="0" w:color="auto"/>
        <w:right w:val="none" w:sz="0" w:space="0" w:color="auto"/>
      </w:divBdr>
    </w:div>
    <w:div w:id="891385109">
      <w:bodyDiv w:val="1"/>
      <w:marLeft w:val="0"/>
      <w:marRight w:val="0"/>
      <w:marTop w:val="0"/>
      <w:marBottom w:val="0"/>
      <w:divBdr>
        <w:top w:val="none" w:sz="0" w:space="0" w:color="auto"/>
        <w:left w:val="none" w:sz="0" w:space="0" w:color="auto"/>
        <w:bottom w:val="none" w:sz="0" w:space="0" w:color="auto"/>
        <w:right w:val="none" w:sz="0" w:space="0" w:color="auto"/>
      </w:divBdr>
    </w:div>
    <w:div w:id="932055113">
      <w:bodyDiv w:val="1"/>
      <w:marLeft w:val="0"/>
      <w:marRight w:val="0"/>
      <w:marTop w:val="0"/>
      <w:marBottom w:val="0"/>
      <w:divBdr>
        <w:top w:val="none" w:sz="0" w:space="0" w:color="auto"/>
        <w:left w:val="none" w:sz="0" w:space="0" w:color="auto"/>
        <w:bottom w:val="none" w:sz="0" w:space="0" w:color="auto"/>
        <w:right w:val="none" w:sz="0" w:space="0" w:color="auto"/>
      </w:divBdr>
    </w:div>
    <w:div w:id="983201230">
      <w:bodyDiv w:val="1"/>
      <w:marLeft w:val="0"/>
      <w:marRight w:val="0"/>
      <w:marTop w:val="0"/>
      <w:marBottom w:val="0"/>
      <w:divBdr>
        <w:top w:val="none" w:sz="0" w:space="0" w:color="auto"/>
        <w:left w:val="none" w:sz="0" w:space="0" w:color="auto"/>
        <w:bottom w:val="none" w:sz="0" w:space="0" w:color="auto"/>
        <w:right w:val="none" w:sz="0" w:space="0" w:color="auto"/>
      </w:divBdr>
    </w:div>
    <w:div w:id="1063337510">
      <w:bodyDiv w:val="1"/>
      <w:marLeft w:val="0"/>
      <w:marRight w:val="0"/>
      <w:marTop w:val="0"/>
      <w:marBottom w:val="0"/>
      <w:divBdr>
        <w:top w:val="none" w:sz="0" w:space="0" w:color="auto"/>
        <w:left w:val="none" w:sz="0" w:space="0" w:color="auto"/>
        <w:bottom w:val="none" w:sz="0" w:space="0" w:color="auto"/>
        <w:right w:val="none" w:sz="0" w:space="0" w:color="auto"/>
      </w:divBdr>
    </w:div>
    <w:div w:id="1171678867">
      <w:bodyDiv w:val="1"/>
      <w:marLeft w:val="0"/>
      <w:marRight w:val="0"/>
      <w:marTop w:val="0"/>
      <w:marBottom w:val="0"/>
      <w:divBdr>
        <w:top w:val="none" w:sz="0" w:space="0" w:color="auto"/>
        <w:left w:val="none" w:sz="0" w:space="0" w:color="auto"/>
        <w:bottom w:val="none" w:sz="0" w:space="0" w:color="auto"/>
        <w:right w:val="none" w:sz="0" w:space="0" w:color="auto"/>
      </w:divBdr>
    </w:div>
    <w:div w:id="1196038801">
      <w:bodyDiv w:val="1"/>
      <w:marLeft w:val="0"/>
      <w:marRight w:val="0"/>
      <w:marTop w:val="0"/>
      <w:marBottom w:val="0"/>
      <w:divBdr>
        <w:top w:val="none" w:sz="0" w:space="0" w:color="auto"/>
        <w:left w:val="none" w:sz="0" w:space="0" w:color="auto"/>
        <w:bottom w:val="none" w:sz="0" w:space="0" w:color="auto"/>
        <w:right w:val="none" w:sz="0" w:space="0" w:color="auto"/>
      </w:divBdr>
    </w:div>
    <w:div w:id="1251814243">
      <w:bodyDiv w:val="1"/>
      <w:marLeft w:val="0"/>
      <w:marRight w:val="0"/>
      <w:marTop w:val="0"/>
      <w:marBottom w:val="0"/>
      <w:divBdr>
        <w:top w:val="none" w:sz="0" w:space="0" w:color="auto"/>
        <w:left w:val="none" w:sz="0" w:space="0" w:color="auto"/>
        <w:bottom w:val="none" w:sz="0" w:space="0" w:color="auto"/>
        <w:right w:val="none" w:sz="0" w:space="0" w:color="auto"/>
      </w:divBdr>
    </w:div>
    <w:div w:id="1277366866">
      <w:bodyDiv w:val="1"/>
      <w:marLeft w:val="0"/>
      <w:marRight w:val="0"/>
      <w:marTop w:val="0"/>
      <w:marBottom w:val="0"/>
      <w:divBdr>
        <w:top w:val="none" w:sz="0" w:space="0" w:color="auto"/>
        <w:left w:val="none" w:sz="0" w:space="0" w:color="auto"/>
        <w:bottom w:val="none" w:sz="0" w:space="0" w:color="auto"/>
        <w:right w:val="none" w:sz="0" w:space="0" w:color="auto"/>
      </w:divBdr>
    </w:div>
    <w:div w:id="1334408669">
      <w:bodyDiv w:val="1"/>
      <w:marLeft w:val="0"/>
      <w:marRight w:val="0"/>
      <w:marTop w:val="0"/>
      <w:marBottom w:val="0"/>
      <w:divBdr>
        <w:top w:val="none" w:sz="0" w:space="0" w:color="auto"/>
        <w:left w:val="none" w:sz="0" w:space="0" w:color="auto"/>
        <w:bottom w:val="none" w:sz="0" w:space="0" w:color="auto"/>
        <w:right w:val="none" w:sz="0" w:space="0" w:color="auto"/>
      </w:divBdr>
    </w:div>
    <w:div w:id="1386642972">
      <w:bodyDiv w:val="1"/>
      <w:marLeft w:val="0"/>
      <w:marRight w:val="0"/>
      <w:marTop w:val="0"/>
      <w:marBottom w:val="0"/>
      <w:divBdr>
        <w:top w:val="none" w:sz="0" w:space="0" w:color="auto"/>
        <w:left w:val="none" w:sz="0" w:space="0" w:color="auto"/>
        <w:bottom w:val="none" w:sz="0" w:space="0" w:color="auto"/>
        <w:right w:val="none" w:sz="0" w:space="0" w:color="auto"/>
      </w:divBdr>
    </w:div>
    <w:div w:id="1565675091">
      <w:bodyDiv w:val="1"/>
      <w:marLeft w:val="0"/>
      <w:marRight w:val="0"/>
      <w:marTop w:val="0"/>
      <w:marBottom w:val="0"/>
      <w:divBdr>
        <w:top w:val="none" w:sz="0" w:space="0" w:color="auto"/>
        <w:left w:val="none" w:sz="0" w:space="0" w:color="auto"/>
        <w:bottom w:val="none" w:sz="0" w:space="0" w:color="auto"/>
        <w:right w:val="none" w:sz="0" w:space="0" w:color="auto"/>
      </w:divBdr>
    </w:div>
    <w:div w:id="1570339534">
      <w:bodyDiv w:val="1"/>
      <w:marLeft w:val="0"/>
      <w:marRight w:val="0"/>
      <w:marTop w:val="0"/>
      <w:marBottom w:val="0"/>
      <w:divBdr>
        <w:top w:val="none" w:sz="0" w:space="0" w:color="auto"/>
        <w:left w:val="none" w:sz="0" w:space="0" w:color="auto"/>
        <w:bottom w:val="none" w:sz="0" w:space="0" w:color="auto"/>
        <w:right w:val="none" w:sz="0" w:space="0" w:color="auto"/>
      </w:divBdr>
    </w:div>
    <w:div w:id="1597523076">
      <w:bodyDiv w:val="1"/>
      <w:marLeft w:val="0"/>
      <w:marRight w:val="0"/>
      <w:marTop w:val="0"/>
      <w:marBottom w:val="0"/>
      <w:divBdr>
        <w:top w:val="none" w:sz="0" w:space="0" w:color="auto"/>
        <w:left w:val="none" w:sz="0" w:space="0" w:color="auto"/>
        <w:bottom w:val="none" w:sz="0" w:space="0" w:color="auto"/>
        <w:right w:val="none" w:sz="0" w:space="0" w:color="auto"/>
      </w:divBdr>
    </w:div>
    <w:div w:id="1690913472">
      <w:bodyDiv w:val="1"/>
      <w:marLeft w:val="0"/>
      <w:marRight w:val="0"/>
      <w:marTop w:val="0"/>
      <w:marBottom w:val="0"/>
      <w:divBdr>
        <w:top w:val="none" w:sz="0" w:space="0" w:color="auto"/>
        <w:left w:val="none" w:sz="0" w:space="0" w:color="auto"/>
        <w:bottom w:val="none" w:sz="0" w:space="0" w:color="auto"/>
        <w:right w:val="none" w:sz="0" w:space="0" w:color="auto"/>
      </w:divBdr>
    </w:div>
    <w:div w:id="1704671033">
      <w:bodyDiv w:val="1"/>
      <w:marLeft w:val="0"/>
      <w:marRight w:val="0"/>
      <w:marTop w:val="0"/>
      <w:marBottom w:val="0"/>
      <w:divBdr>
        <w:top w:val="none" w:sz="0" w:space="0" w:color="auto"/>
        <w:left w:val="none" w:sz="0" w:space="0" w:color="auto"/>
        <w:bottom w:val="none" w:sz="0" w:space="0" w:color="auto"/>
        <w:right w:val="none" w:sz="0" w:space="0" w:color="auto"/>
      </w:divBdr>
    </w:div>
    <w:div w:id="1746412427">
      <w:bodyDiv w:val="1"/>
      <w:marLeft w:val="0"/>
      <w:marRight w:val="0"/>
      <w:marTop w:val="0"/>
      <w:marBottom w:val="0"/>
      <w:divBdr>
        <w:top w:val="none" w:sz="0" w:space="0" w:color="auto"/>
        <w:left w:val="none" w:sz="0" w:space="0" w:color="auto"/>
        <w:bottom w:val="none" w:sz="0" w:space="0" w:color="auto"/>
        <w:right w:val="none" w:sz="0" w:space="0" w:color="auto"/>
      </w:divBdr>
    </w:div>
    <w:div w:id="1760055139">
      <w:bodyDiv w:val="1"/>
      <w:marLeft w:val="0"/>
      <w:marRight w:val="0"/>
      <w:marTop w:val="0"/>
      <w:marBottom w:val="0"/>
      <w:divBdr>
        <w:top w:val="none" w:sz="0" w:space="0" w:color="auto"/>
        <w:left w:val="none" w:sz="0" w:space="0" w:color="auto"/>
        <w:bottom w:val="none" w:sz="0" w:space="0" w:color="auto"/>
        <w:right w:val="none" w:sz="0" w:space="0" w:color="auto"/>
      </w:divBdr>
    </w:div>
    <w:div w:id="1870947640">
      <w:bodyDiv w:val="1"/>
      <w:marLeft w:val="0"/>
      <w:marRight w:val="0"/>
      <w:marTop w:val="0"/>
      <w:marBottom w:val="0"/>
      <w:divBdr>
        <w:top w:val="none" w:sz="0" w:space="0" w:color="auto"/>
        <w:left w:val="none" w:sz="0" w:space="0" w:color="auto"/>
        <w:bottom w:val="none" w:sz="0" w:space="0" w:color="auto"/>
        <w:right w:val="none" w:sz="0" w:space="0" w:color="auto"/>
      </w:divBdr>
    </w:div>
    <w:div w:id="1898736274">
      <w:bodyDiv w:val="1"/>
      <w:marLeft w:val="0"/>
      <w:marRight w:val="0"/>
      <w:marTop w:val="0"/>
      <w:marBottom w:val="0"/>
      <w:divBdr>
        <w:top w:val="none" w:sz="0" w:space="0" w:color="auto"/>
        <w:left w:val="none" w:sz="0" w:space="0" w:color="auto"/>
        <w:bottom w:val="none" w:sz="0" w:space="0" w:color="auto"/>
        <w:right w:val="none" w:sz="0" w:space="0" w:color="auto"/>
      </w:divBdr>
    </w:div>
    <w:div w:id="1915893067">
      <w:bodyDiv w:val="1"/>
      <w:marLeft w:val="0"/>
      <w:marRight w:val="0"/>
      <w:marTop w:val="0"/>
      <w:marBottom w:val="0"/>
      <w:divBdr>
        <w:top w:val="none" w:sz="0" w:space="0" w:color="auto"/>
        <w:left w:val="none" w:sz="0" w:space="0" w:color="auto"/>
        <w:bottom w:val="none" w:sz="0" w:space="0" w:color="auto"/>
        <w:right w:val="none" w:sz="0" w:space="0" w:color="auto"/>
      </w:divBdr>
    </w:div>
    <w:div w:id="2084915177">
      <w:bodyDiv w:val="1"/>
      <w:marLeft w:val="0"/>
      <w:marRight w:val="0"/>
      <w:marTop w:val="0"/>
      <w:marBottom w:val="0"/>
      <w:divBdr>
        <w:top w:val="none" w:sz="0" w:space="0" w:color="auto"/>
        <w:left w:val="none" w:sz="0" w:space="0" w:color="auto"/>
        <w:bottom w:val="none" w:sz="0" w:space="0" w:color="auto"/>
        <w:right w:val="none" w:sz="0" w:space="0" w:color="auto"/>
      </w:divBdr>
    </w:div>
    <w:div w:id="212483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7FED-95C2-4A84-AEC0-58F31436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Manca</dc:creator>
  <cp:lastModifiedBy>Massimo Manca</cp:lastModifiedBy>
  <cp:revision>7</cp:revision>
  <cp:lastPrinted>2016-11-05T10:56:00Z</cp:lastPrinted>
  <dcterms:created xsi:type="dcterms:W3CDTF">2017-03-31T08:50:00Z</dcterms:created>
  <dcterms:modified xsi:type="dcterms:W3CDTF">2017-04-09T19:55:00Z</dcterms:modified>
</cp:coreProperties>
</file>