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282"/>
        <w:gridCol w:w="896"/>
        <w:gridCol w:w="202"/>
        <w:gridCol w:w="8951"/>
      </w:tblGrid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 AV6846282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proofErr w:type="spellStart"/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Bérard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LATINO DI BASE (BIENNALE: LAB1+LAB2 PER 6 CFU o LAB1+LAB2+LATINO DI BASE PER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 AV6963093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Alfieri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LATINO DI BASE (ANNUALE: LAB2 PER 6 CFU o LAB2+LATINO DI BASE PER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CF RGLRNI...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LATINO DI BASE (BIENNALE: LAB1+LAB2 PER 6 CFU o LAB1+LAB2+LATINO DI BASE PER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 AU2728997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Porporato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LATINO DI BASE (ANNUALE: LAB2 PER 6 CFU o LAB2+LATINO DI BASE PER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255064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 Stampa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LATINO DI BASE (ANNUALE: LAB2 PER 6 CFU o LAB2+LATINO DI BASE PER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312176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fermi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Vallata (AV)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LINGUA E TRADUZIONE (6 o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701083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pascal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Giaveno (TO)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LINGUA E TRADUZIONE (6 o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703702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LINGUA E TRADUZIONE (6 o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883162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D14D0">
              <w:rPr>
                <w:rFonts w:ascii="Arial" w:eastAsia="Times New Roman" w:hAnsi="Arial" w:cs="Arial"/>
                <w:lang w:eastAsia="it-IT"/>
              </w:rPr>
              <w:t>LETTERATURA/STORIA DELLA LINGUA A LIBERA SCELTA (6 o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883373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Maria Immacolata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Pinerolo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lang w:eastAsia="it-IT"/>
              </w:rPr>
              <w:t>LATINO DI BASE (BIENNALE: LAB1+LAB2 PER 6 CFU o LAB1+LAB2+LATINO DI BASE PER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907032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Ciriè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D14D0">
              <w:rPr>
                <w:rFonts w:ascii="Arial" w:eastAsia="Times New Roman" w:hAnsi="Arial" w:cs="Arial"/>
                <w:lang w:eastAsia="it-IT"/>
              </w:rPr>
              <w:t>LETTERATURA/STORIA DELLA LINGUA A LIBERA SCELTA (6 o 12 CFU)</w:t>
            </w:r>
          </w:p>
        </w:tc>
      </w:tr>
      <w:tr w:rsidR="001D14D0" w:rsidRPr="001D14D0" w:rsidTr="001D14D0">
        <w:trPr>
          <w:trHeight w:val="270"/>
        </w:trPr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907277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Reggio Calabria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D14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14D0" w:rsidRPr="001D14D0" w:rsidRDefault="001D14D0" w:rsidP="001D14D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D14D0">
              <w:rPr>
                <w:rFonts w:ascii="Arial" w:eastAsia="Times New Roman" w:hAnsi="Arial" w:cs="Arial"/>
                <w:lang w:eastAsia="it-IT"/>
              </w:rPr>
              <w:t>LETTERATURA/STORIA DELLA LINGUA A LIBERA SCELTA (6 o 12 CFU)</w:t>
            </w:r>
          </w:p>
        </w:tc>
      </w:tr>
    </w:tbl>
    <w:p w:rsidR="00407740" w:rsidRDefault="00407740"/>
    <w:sectPr w:rsidR="00407740" w:rsidSect="001D14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D0"/>
    <w:rsid w:val="001D14D0"/>
    <w:rsid w:val="00407740"/>
    <w:rsid w:val="00D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B90A-1193-48BA-A063-7F5D9BBC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2019-02-20T11:49:00Z</dcterms:created>
  <dcterms:modified xsi:type="dcterms:W3CDTF">2019-02-20T12:01:00Z</dcterms:modified>
</cp:coreProperties>
</file>